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rPr>
      </w:pPr>
      <w:bookmarkStart w:id="0" w:name="_GoBack"/>
      <w:bookmarkEnd w:id="0"/>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新型冠状病毒感染的肺炎疫情</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企业防控指南</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一、加强疫情监测和隐患排查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w:t>
      </w:r>
      <w:r>
        <w:rPr>
          <w:rFonts w:hint="default" w:ascii="仿宋_GB2312" w:hAnsi="仿宋_GB2312" w:eastAsia="仿宋_GB2312" w:cs="仿宋_GB2312"/>
          <w:color w:val="auto"/>
          <w:kern w:val="2"/>
          <w:sz w:val="32"/>
          <w:szCs w:val="32"/>
          <w:lang w:val="en-US" w:eastAsia="zh-CN" w:bidi="ar-SA"/>
        </w:rPr>
        <w:t>以下5类员工暂不安排复工：</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春节假期到过武汉及湖北省内其它限制地区的员工；</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春节假期与到过武汉及湖北省内其它限制地区的人有密切接触史，且未满足14天隔离要求的员工；</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已经判定为确诊或者疑似病例（含已康复）的员工；</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有发热、咳嗽、乏力等症状的员工；</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孕、产期及患有基础性疾病身体抵抗力较弱的员工。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w:t>
      </w:r>
      <w:r>
        <w:rPr>
          <w:rFonts w:hint="default" w:ascii="仿宋_GB2312" w:hAnsi="仿宋_GB2312" w:eastAsia="仿宋_GB2312" w:cs="仿宋_GB2312"/>
          <w:color w:val="auto"/>
          <w:kern w:val="2"/>
          <w:sz w:val="32"/>
          <w:szCs w:val="32"/>
          <w:lang w:val="en-US" w:eastAsia="zh-CN" w:bidi="ar-SA"/>
        </w:rPr>
        <w:t>对于春节假期到过武汉及湖北省内其它限制地区或与上述地区人员有密切接触史的员工，务必做到：</w:t>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返程到达工作地后应立即向本单位防控负责人及居住地所属地物业、居委会或当地卫生防疫部门报备；</w:t>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必须主动隔离14天，本人在</w:t>
      </w:r>
      <w:r>
        <w:rPr>
          <w:rFonts w:hint="eastAsia" w:ascii="仿宋_GB2312" w:hAnsi="仿宋_GB2312" w:eastAsia="仿宋_GB2312" w:cs="仿宋_GB2312"/>
          <w:color w:val="auto"/>
          <w:kern w:val="2"/>
          <w:sz w:val="32"/>
          <w:szCs w:val="32"/>
          <w:lang w:val="en-US" w:eastAsia="zh-CN" w:bidi="ar-SA"/>
        </w:rPr>
        <w:t>白银</w:t>
      </w:r>
      <w:r>
        <w:rPr>
          <w:rFonts w:hint="default" w:ascii="仿宋_GB2312" w:hAnsi="仿宋_GB2312" w:eastAsia="仿宋_GB2312" w:cs="仿宋_GB2312"/>
          <w:color w:val="auto"/>
          <w:kern w:val="2"/>
          <w:sz w:val="32"/>
          <w:szCs w:val="32"/>
          <w:lang w:val="en-US" w:eastAsia="zh-CN" w:bidi="ar-SA"/>
        </w:rPr>
        <w:t>有自有住房或者自租房的自行解决，本人居住集体宿舍的一律要求暂离宿舍区</w:t>
      </w:r>
      <w:r>
        <w:rPr>
          <w:rFonts w:hint="eastAsia" w:ascii="仿宋_GB2312" w:hAnsi="仿宋_GB2312" w:eastAsia="仿宋_GB2312" w:cs="仿宋_GB2312"/>
          <w:color w:val="auto"/>
          <w:kern w:val="2"/>
          <w:sz w:val="32"/>
          <w:szCs w:val="32"/>
          <w:lang w:val="en-US" w:eastAsia="zh-CN" w:bidi="ar-SA"/>
        </w:rPr>
        <w:t>单独居住</w:t>
      </w:r>
      <w:r>
        <w:rPr>
          <w:rFonts w:hint="default" w:ascii="仿宋_GB2312" w:hAnsi="仿宋_GB2312" w:eastAsia="仿宋_GB2312" w:cs="仿宋_GB2312"/>
          <w:color w:val="auto"/>
          <w:kern w:val="2"/>
          <w:sz w:val="32"/>
          <w:szCs w:val="32"/>
          <w:lang w:val="en-US" w:eastAsia="zh-CN" w:bidi="ar-SA"/>
        </w:rPr>
        <w:t>；</w:t>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隔离期间严禁外出，早晚测量和登记体温，并主动配合公司及卫生机构排查、登记工作，经医院体检合格后员工方可恢复工作。</w:t>
      </w:r>
    </w:p>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加强出行管理和入厂检查</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员工每日上班前应在家自测体温，不超过37.3摄氏度且无任何身体不适才来上班。上班必须自备口罩，推荐选用医用口罩，或N95医用防护口罩；</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鼓励员工自驾、步行或骑自行车上班，尽量减少公共交通通勤，降低在途感染风险；</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乘坐班车员工登车前必须出示厂牌、配戴口罩，并主动配合测验体温，合格后方可登车；</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疫情防控期间，班车直接进入厂区，不再停靠公司外围，请员工吃完早餐再乘车；</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入厂时必须经过安全部体温检测，首日开工人流峰值可能较大，请保持耐心与理解，配合体温监测和人流疏导方案。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三、加强工作秩序和综合防范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w:t>
      </w:r>
      <w:r>
        <w:rPr>
          <w:rFonts w:hint="default" w:ascii="仿宋_GB2312" w:hAnsi="仿宋_GB2312" w:eastAsia="仿宋_GB2312" w:cs="仿宋_GB2312"/>
          <w:color w:val="auto"/>
          <w:kern w:val="2"/>
          <w:sz w:val="32"/>
          <w:szCs w:val="32"/>
          <w:lang w:val="en-US" w:eastAsia="zh-CN" w:bidi="ar-SA"/>
        </w:rPr>
        <w:t>在公司期间必须保持佩戴口罩，口罩使用超过4小时或潮湿、污染请及时更换，废弃口罩放入指定垃圾桶内，公司将定时对垃圾桶进行集中处理和消毒；</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default" w:ascii="仿宋_GB2312" w:hAnsi="仿宋_GB2312" w:eastAsia="仿宋_GB2312" w:cs="仿宋_GB2312"/>
          <w:color w:val="auto"/>
          <w:kern w:val="2"/>
          <w:sz w:val="32"/>
          <w:szCs w:val="32"/>
          <w:lang w:val="en-US" w:eastAsia="zh-CN" w:bidi="ar-SA"/>
        </w:rPr>
        <w:t>保持距离，人与人交流距离尽量1米以上。减少大范围的面对面会议和书面签审，推荐视频会议和在线办公。</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w:t>
      </w:r>
      <w:r>
        <w:rPr>
          <w:rFonts w:hint="default" w:ascii="仿宋_GB2312" w:hAnsi="仿宋_GB2312" w:eastAsia="仿宋_GB2312" w:cs="仿宋_GB2312"/>
          <w:color w:val="auto"/>
          <w:kern w:val="2"/>
          <w:sz w:val="32"/>
          <w:szCs w:val="32"/>
          <w:lang w:val="en-US" w:eastAsia="zh-CN" w:bidi="ar-SA"/>
        </w:rPr>
        <w:t>咳嗽或打喷嚏时用纸巾、袖口或屈肘遮住口鼻，然后及时洗手；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w:t>
      </w:r>
      <w:r>
        <w:rPr>
          <w:rFonts w:hint="default" w:ascii="仿宋_GB2312" w:hAnsi="仿宋_GB2312" w:eastAsia="仿宋_GB2312" w:cs="仿宋_GB2312"/>
          <w:color w:val="auto"/>
          <w:kern w:val="2"/>
          <w:sz w:val="32"/>
          <w:szCs w:val="32"/>
          <w:lang w:val="en-US" w:eastAsia="zh-CN" w:bidi="ar-SA"/>
        </w:rPr>
        <w:t>勤洗手：用流动的水让香皂或洗手液充分揉搓不少于20秒；</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w:t>
      </w:r>
      <w:r>
        <w:rPr>
          <w:rFonts w:hint="default" w:ascii="仿宋_GB2312" w:hAnsi="仿宋_GB2312" w:eastAsia="仿宋_GB2312" w:cs="仿宋_GB2312"/>
          <w:color w:val="auto"/>
          <w:kern w:val="2"/>
          <w:sz w:val="32"/>
          <w:szCs w:val="32"/>
          <w:lang w:val="en-US" w:eastAsia="zh-CN" w:bidi="ar-SA"/>
        </w:rPr>
        <w:t>勤通风：保持环境清洁和通风。每天开窗通风数次不少于3次，每次20-30分钟，注意保暖；</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w:t>
      </w:r>
      <w:r>
        <w:rPr>
          <w:rFonts w:hint="default" w:ascii="仿宋_GB2312" w:hAnsi="仿宋_GB2312" w:eastAsia="仿宋_GB2312" w:cs="仿宋_GB2312"/>
          <w:color w:val="auto"/>
          <w:kern w:val="2"/>
          <w:sz w:val="32"/>
          <w:szCs w:val="32"/>
          <w:lang w:val="en-US" w:eastAsia="zh-CN" w:bidi="ar-SA"/>
        </w:rPr>
        <w:t>主动配合部门内的例行体温检查，工作过程中如出现发热、咳嗽、乏力等症状，必须及时上报，注意隔离，立即到医院发热门诊就诊；</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w:t>
      </w:r>
      <w:r>
        <w:rPr>
          <w:rFonts w:hint="default" w:ascii="仿宋_GB2312" w:hAnsi="仿宋_GB2312" w:eastAsia="仿宋_GB2312" w:cs="仿宋_GB2312"/>
          <w:color w:val="auto"/>
          <w:kern w:val="2"/>
          <w:sz w:val="32"/>
          <w:szCs w:val="32"/>
          <w:lang w:val="en-US" w:eastAsia="zh-CN" w:bidi="ar-SA"/>
        </w:rPr>
        <w:t>疫情期间非特殊情况，尽量不安排外来人员来公司业务、技术交流；</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w:t>
      </w:r>
      <w:r>
        <w:rPr>
          <w:rFonts w:hint="default" w:ascii="仿宋_GB2312" w:hAnsi="仿宋_GB2312" w:eastAsia="仿宋_GB2312" w:cs="仿宋_GB2312"/>
          <w:color w:val="auto"/>
          <w:kern w:val="2"/>
          <w:sz w:val="32"/>
          <w:szCs w:val="32"/>
          <w:lang w:val="en-US" w:eastAsia="zh-CN" w:bidi="ar-SA"/>
        </w:rPr>
        <w:t>公司客梯暂停使用，请有序走楼梯步行；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w:t>
      </w:r>
      <w:r>
        <w:rPr>
          <w:rFonts w:hint="default" w:ascii="仿宋_GB2312" w:hAnsi="仿宋_GB2312" w:eastAsia="仿宋_GB2312" w:cs="仿宋_GB2312"/>
          <w:color w:val="auto"/>
          <w:kern w:val="2"/>
          <w:sz w:val="32"/>
          <w:szCs w:val="32"/>
          <w:lang w:val="en-US" w:eastAsia="zh-CN" w:bidi="ar-SA"/>
        </w:rPr>
        <w:t>所有人员每次进厂都必须进行体温检测，无特殊情况不要再次出厂。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四、加强饮食卫生和用餐管理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w:t>
      </w:r>
      <w:r>
        <w:rPr>
          <w:rFonts w:hint="default" w:ascii="仿宋_GB2312" w:hAnsi="仿宋_GB2312" w:eastAsia="仿宋_GB2312" w:cs="仿宋_GB2312"/>
          <w:color w:val="auto"/>
          <w:kern w:val="2"/>
          <w:sz w:val="32"/>
          <w:szCs w:val="32"/>
          <w:lang w:val="en-US" w:eastAsia="zh-CN" w:bidi="ar-SA"/>
        </w:rPr>
        <w:t>倡导员工自行在家备餐带入公司用餐，用餐过程中须独立用餐，不得聚餐；</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default" w:ascii="仿宋_GB2312" w:hAnsi="仿宋_GB2312" w:eastAsia="仿宋_GB2312" w:cs="仿宋_GB2312"/>
          <w:color w:val="auto"/>
          <w:kern w:val="2"/>
          <w:sz w:val="32"/>
          <w:szCs w:val="32"/>
          <w:lang w:val="en-US" w:eastAsia="zh-CN" w:bidi="ar-SA"/>
        </w:rPr>
        <w:t>为避免二次进入等待，减少流动，中午尽量不要出门用餐；</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w:t>
      </w:r>
      <w:r>
        <w:rPr>
          <w:rFonts w:hint="default" w:ascii="仿宋_GB2312" w:hAnsi="仿宋_GB2312" w:eastAsia="仿宋_GB2312" w:cs="仿宋_GB2312"/>
          <w:color w:val="auto"/>
          <w:kern w:val="2"/>
          <w:sz w:val="32"/>
          <w:szCs w:val="32"/>
          <w:lang w:val="en-US" w:eastAsia="zh-CN" w:bidi="ar-SA"/>
        </w:rPr>
        <w:t>疫情防控期间，公司食堂及商铺现场不设置用餐区，不允许在食堂区域现场集中用餐，各单位分散用餐时禁止面对面用餐；</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w:t>
      </w:r>
      <w:r>
        <w:rPr>
          <w:rFonts w:hint="default" w:ascii="仿宋_GB2312" w:hAnsi="仿宋_GB2312" w:eastAsia="仿宋_GB2312" w:cs="仿宋_GB2312"/>
          <w:color w:val="auto"/>
          <w:kern w:val="2"/>
          <w:sz w:val="32"/>
          <w:szCs w:val="32"/>
          <w:lang w:val="en-US" w:eastAsia="zh-CN" w:bidi="ar-SA"/>
        </w:rPr>
        <w:t>员工无法自制餐食的，由各部门、分厂统一订餐打包，按照疫情防控小组统筹安排时点分批来公司食堂或商铺取餐。</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五、加强生活自律和日常管理</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w:t>
      </w:r>
      <w:r>
        <w:rPr>
          <w:rFonts w:hint="default" w:ascii="仿宋_GB2312" w:hAnsi="仿宋_GB2312" w:eastAsia="仿宋_GB2312" w:cs="仿宋_GB2312"/>
          <w:color w:val="auto"/>
          <w:kern w:val="2"/>
          <w:sz w:val="32"/>
          <w:szCs w:val="32"/>
          <w:lang w:val="en-US" w:eastAsia="zh-CN" w:bidi="ar-SA"/>
        </w:rPr>
        <w:t>对于近期去过或途经湖北疫区、或接触过疫区人员且没有结束观察隔离期，或自身存在发热症状等集体宿舍住宿人员，严格按隔离流程上报，不允许进入各住宿园区。对瞒报者，接受员工举报并予以追责；</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default" w:ascii="仿宋_GB2312" w:hAnsi="仿宋_GB2312" w:eastAsia="仿宋_GB2312" w:cs="仿宋_GB2312"/>
          <w:color w:val="auto"/>
          <w:kern w:val="2"/>
          <w:sz w:val="32"/>
          <w:szCs w:val="32"/>
          <w:lang w:val="en-US" w:eastAsia="zh-CN" w:bidi="ar-SA"/>
        </w:rPr>
        <w:t>所有员工</w:t>
      </w:r>
      <w:r>
        <w:rPr>
          <w:rFonts w:hint="eastAsia" w:ascii="仿宋_GB2312" w:hAnsi="仿宋_GB2312" w:eastAsia="仿宋_GB2312" w:cs="仿宋_GB2312"/>
          <w:color w:val="auto"/>
          <w:kern w:val="2"/>
          <w:sz w:val="32"/>
          <w:szCs w:val="32"/>
          <w:lang w:val="en-US" w:eastAsia="zh-CN" w:bidi="ar-SA"/>
        </w:rPr>
        <w:t>入厂</w:t>
      </w:r>
      <w:r>
        <w:rPr>
          <w:rFonts w:hint="default" w:ascii="仿宋_GB2312" w:hAnsi="仿宋_GB2312" w:eastAsia="仿宋_GB2312" w:cs="仿宋_GB2312"/>
          <w:color w:val="auto"/>
          <w:kern w:val="2"/>
          <w:sz w:val="32"/>
          <w:szCs w:val="32"/>
          <w:lang w:val="en-US" w:eastAsia="zh-CN" w:bidi="ar-SA"/>
        </w:rPr>
        <w:t>必须全员、全天、全程自备佩戴口罩并出示厂牌，不佩戴口罩不得进</w:t>
      </w:r>
      <w:r>
        <w:rPr>
          <w:rFonts w:hint="eastAsia" w:ascii="仿宋_GB2312" w:hAnsi="仿宋_GB2312" w:eastAsia="仿宋_GB2312" w:cs="仿宋_GB2312"/>
          <w:color w:val="auto"/>
          <w:kern w:val="2"/>
          <w:sz w:val="32"/>
          <w:szCs w:val="32"/>
          <w:lang w:val="en-US" w:eastAsia="zh-CN" w:bidi="ar-SA"/>
        </w:rPr>
        <w:t>入厂</w:t>
      </w:r>
      <w:r>
        <w:rPr>
          <w:rFonts w:hint="default" w:ascii="仿宋_GB2312" w:hAnsi="仿宋_GB2312" w:eastAsia="仿宋_GB2312" w:cs="仿宋_GB2312"/>
          <w:color w:val="auto"/>
          <w:kern w:val="2"/>
          <w:sz w:val="32"/>
          <w:szCs w:val="32"/>
          <w:lang w:val="en-US" w:eastAsia="zh-CN" w:bidi="ar-SA"/>
        </w:rPr>
        <w:t>区；</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w:t>
      </w:r>
      <w:r>
        <w:rPr>
          <w:rFonts w:hint="default" w:ascii="仿宋_GB2312" w:hAnsi="仿宋_GB2312" w:eastAsia="仿宋_GB2312" w:cs="仿宋_GB2312"/>
          <w:color w:val="auto"/>
          <w:kern w:val="2"/>
          <w:sz w:val="32"/>
          <w:szCs w:val="32"/>
          <w:lang w:val="en-US" w:eastAsia="zh-CN" w:bidi="ar-SA"/>
        </w:rPr>
        <w:t>疫情防控期间，对生活区各栋客梯进行限停设定，5楼以下请走楼梯；</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w:t>
      </w:r>
      <w:r>
        <w:rPr>
          <w:rFonts w:hint="default" w:ascii="仿宋_GB2312" w:hAnsi="仿宋_GB2312" w:eastAsia="仿宋_GB2312" w:cs="仿宋_GB2312"/>
          <w:color w:val="auto"/>
          <w:kern w:val="2"/>
          <w:sz w:val="32"/>
          <w:szCs w:val="32"/>
          <w:lang w:val="en-US" w:eastAsia="zh-CN" w:bidi="ar-SA"/>
        </w:rPr>
        <w:t>注意个人卫生，自觉爱护公共环境卫生，禁止随地吐痰、乱扔垃圾，保持宿舍通风干燥；</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w:t>
      </w:r>
      <w:r>
        <w:rPr>
          <w:rFonts w:hint="default" w:ascii="仿宋_GB2312" w:hAnsi="仿宋_GB2312" w:eastAsia="仿宋_GB2312" w:cs="仿宋_GB2312"/>
          <w:color w:val="auto"/>
          <w:kern w:val="2"/>
          <w:sz w:val="32"/>
          <w:szCs w:val="32"/>
          <w:lang w:val="en-US" w:eastAsia="zh-CN" w:bidi="ar-SA"/>
        </w:rPr>
        <w:t>宿舍区商铺用餐采取打包分散用餐，禁止在餐厅聚集用餐；</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w:t>
      </w:r>
      <w:r>
        <w:rPr>
          <w:rFonts w:hint="default" w:ascii="仿宋_GB2312" w:hAnsi="仿宋_GB2312" w:eastAsia="仿宋_GB2312" w:cs="仿宋_GB2312"/>
          <w:color w:val="auto"/>
          <w:kern w:val="2"/>
          <w:sz w:val="32"/>
          <w:szCs w:val="32"/>
          <w:lang w:val="en-US" w:eastAsia="zh-CN" w:bidi="ar-SA"/>
        </w:rPr>
        <w:t>疫情防控期间，禁止探亲访友，不得接待非公司人员来访，避免交叉感染。</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1</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1</w: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E2C4FB"/>
    <w:multiLevelType w:val="singleLevel"/>
    <w:tmpl w:val="EBE2C4FB"/>
    <w:lvl w:ilvl="0" w:tentative="0">
      <w:start w:val="1"/>
      <w:numFmt w:val="decimal"/>
      <w:suff w:val="nothing"/>
      <w:lvlText w:val="%1、"/>
      <w:lvlJc w:val="left"/>
    </w:lvl>
  </w:abstractNum>
  <w:abstractNum w:abstractNumId="1">
    <w:nsid w:val="ED898C10"/>
    <w:multiLevelType w:val="singleLevel"/>
    <w:tmpl w:val="ED898C10"/>
    <w:lvl w:ilvl="0" w:tentative="0">
      <w:start w:val="1"/>
      <w:numFmt w:val="decimal"/>
      <w:suff w:val="nothing"/>
      <w:lvlText w:val="%1、"/>
      <w:lvlJc w:val="left"/>
    </w:lvl>
  </w:abstractNum>
  <w:abstractNum w:abstractNumId="2">
    <w:nsid w:val="38BBF3A4"/>
    <w:multiLevelType w:val="singleLevel"/>
    <w:tmpl w:val="38BBF3A4"/>
    <w:lvl w:ilvl="0" w:tentative="0">
      <w:start w:val="1"/>
      <w:numFmt w:val="decimal"/>
      <w:suff w:val="nothing"/>
      <w:lvlText w:val="%1、"/>
      <w:lvlJc w:val="left"/>
    </w:lvl>
  </w:abstractNum>
  <w:abstractNum w:abstractNumId="3">
    <w:nsid w:val="5289CCA3"/>
    <w:multiLevelType w:val="singleLevel"/>
    <w:tmpl w:val="5289CCA3"/>
    <w:lvl w:ilvl="0" w:tentative="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B19D1"/>
    <w:rsid w:val="00A7240D"/>
    <w:rsid w:val="00CD03E6"/>
    <w:rsid w:val="029053AC"/>
    <w:rsid w:val="061E5A2D"/>
    <w:rsid w:val="08CA1C1A"/>
    <w:rsid w:val="09B90D34"/>
    <w:rsid w:val="0AF36DE4"/>
    <w:rsid w:val="0BC643D6"/>
    <w:rsid w:val="0DAC1D9E"/>
    <w:rsid w:val="0EEA56A3"/>
    <w:rsid w:val="0F1F51F7"/>
    <w:rsid w:val="0F774721"/>
    <w:rsid w:val="113A4818"/>
    <w:rsid w:val="11441506"/>
    <w:rsid w:val="144D08C5"/>
    <w:rsid w:val="1537063E"/>
    <w:rsid w:val="15545D76"/>
    <w:rsid w:val="15BE69A3"/>
    <w:rsid w:val="174D28B9"/>
    <w:rsid w:val="1915545A"/>
    <w:rsid w:val="19913B2F"/>
    <w:rsid w:val="1A707975"/>
    <w:rsid w:val="1D7E65C3"/>
    <w:rsid w:val="1DBF5991"/>
    <w:rsid w:val="1E592980"/>
    <w:rsid w:val="200025AC"/>
    <w:rsid w:val="20A027DA"/>
    <w:rsid w:val="2134612A"/>
    <w:rsid w:val="215C762C"/>
    <w:rsid w:val="23011081"/>
    <w:rsid w:val="240A28E7"/>
    <w:rsid w:val="24CF577A"/>
    <w:rsid w:val="25F10F57"/>
    <w:rsid w:val="27074B95"/>
    <w:rsid w:val="28BD3A65"/>
    <w:rsid w:val="295F025A"/>
    <w:rsid w:val="2A584DA0"/>
    <w:rsid w:val="2A8152A4"/>
    <w:rsid w:val="2B2C2E36"/>
    <w:rsid w:val="2BD61CCA"/>
    <w:rsid w:val="2CB64FAC"/>
    <w:rsid w:val="2D551855"/>
    <w:rsid w:val="2EA07FC1"/>
    <w:rsid w:val="2FFB64C1"/>
    <w:rsid w:val="308B41FE"/>
    <w:rsid w:val="34365ED8"/>
    <w:rsid w:val="34E7553A"/>
    <w:rsid w:val="35610075"/>
    <w:rsid w:val="35DF7777"/>
    <w:rsid w:val="371161D3"/>
    <w:rsid w:val="38006974"/>
    <w:rsid w:val="38184717"/>
    <w:rsid w:val="39C25B9D"/>
    <w:rsid w:val="39E1197D"/>
    <w:rsid w:val="3B320D1E"/>
    <w:rsid w:val="3BF416AD"/>
    <w:rsid w:val="3C5A4CAE"/>
    <w:rsid w:val="3DEF2196"/>
    <w:rsid w:val="3E0A2D1A"/>
    <w:rsid w:val="3E12487E"/>
    <w:rsid w:val="3EAD5CB9"/>
    <w:rsid w:val="3EDB4381"/>
    <w:rsid w:val="40AA4738"/>
    <w:rsid w:val="42A45E57"/>
    <w:rsid w:val="42F9606A"/>
    <w:rsid w:val="43BA2C25"/>
    <w:rsid w:val="44747165"/>
    <w:rsid w:val="453E0282"/>
    <w:rsid w:val="45964193"/>
    <w:rsid w:val="469E2561"/>
    <w:rsid w:val="478131BA"/>
    <w:rsid w:val="482B7AE7"/>
    <w:rsid w:val="4A40366F"/>
    <w:rsid w:val="4A8A2B39"/>
    <w:rsid w:val="4C4E48E4"/>
    <w:rsid w:val="4CA22196"/>
    <w:rsid w:val="4CBB4B91"/>
    <w:rsid w:val="4DE76598"/>
    <w:rsid w:val="4E646DF0"/>
    <w:rsid w:val="4EEB557F"/>
    <w:rsid w:val="4F2F5A05"/>
    <w:rsid w:val="4F4828E0"/>
    <w:rsid w:val="509B3083"/>
    <w:rsid w:val="51234689"/>
    <w:rsid w:val="515A5DF9"/>
    <w:rsid w:val="515F490B"/>
    <w:rsid w:val="52077B1F"/>
    <w:rsid w:val="54990090"/>
    <w:rsid w:val="5A631A51"/>
    <w:rsid w:val="5B7D0A90"/>
    <w:rsid w:val="5BF608FD"/>
    <w:rsid w:val="5E8D6843"/>
    <w:rsid w:val="5E915CDC"/>
    <w:rsid w:val="5F891410"/>
    <w:rsid w:val="5FFC27D6"/>
    <w:rsid w:val="60A767BE"/>
    <w:rsid w:val="61487832"/>
    <w:rsid w:val="62121977"/>
    <w:rsid w:val="630734BC"/>
    <w:rsid w:val="6346620B"/>
    <w:rsid w:val="64340118"/>
    <w:rsid w:val="64732452"/>
    <w:rsid w:val="65107E54"/>
    <w:rsid w:val="662C6540"/>
    <w:rsid w:val="66A120FA"/>
    <w:rsid w:val="69AE0D80"/>
    <w:rsid w:val="6A0E6814"/>
    <w:rsid w:val="6A8F05A7"/>
    <w:rsid w:val="6AF87811"/>
    <w:rsid w:val="6BB33140"/>
    <w:rsid w:val="6D3F7688"/>
    <w:rsid w:val="6F52055D"/>
    <w:rsid w:val="71146280"/>
    <w:rsid w:val="71887CAC"/>
    <w:rsid w:val="71F3233D"/>
    <w:rsid w:val="72686AC3"/>
    <w:rsid w:val="72694312"/>
    <w:rsid w:val="742F4E77"/>
    <w:rsid w:val="74B666F8"/>
    <w:rsid w:val="7580738A"/>
    <w:rsid w:val="770A451A"/>
    <w:rsid w:val="77C705E5"/>
    <w:rsid w:val="77D82A36"/>
    <w:rsid w:val="78DB5C48"/>
    <w:rsid w:val="797F1814"/>
    <w:rsid w:val="7A3E6992"/>
    <w:rsid w:val="7BD2632A"/>
    <w:rsid w:val="7E6544E0"/>
    <w:rsid w:val="7EB23BE8"/>
    <w:rsid w:val="7EED254D"/>
    <w:rsid w:val="7F084BBA"/>
    <w:rsid w:val="7F13428A"/>
    <w:rsid w:val="7F821D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uiPriority="0" w:name="annotation text"/>
    <w:lsdException w:uiPriority="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9"/>
    <w:pPr>
      <w:keepNext/>
      <w:keepLines/>
      <w:outlineLvl w:val="0"/>
    </w:pPr>
    <w:rPr>
      <w:b/>
      <w:bCs/>
      <w:kern w:val="44"/>
      <w:sz w:val="32"/>
      <w:szCs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8">
    <w:name w:val="Strong"/>
    <w:basedOn w:val="7"/>
    <w:qFormat/>
    <w:uiPriority w:val="0"/>
    <w:rPr>
      <w:bCs/>
    </w:rPr>
  </w:style>
  <w:style w:type="character" w:styleId="9">
    <w:name w:val="page number"/>
    <w:basedOn w:val="7"/>
    <w:qFormat/>
    <w:uiPriority w:val="0"/>
  </w:style>
  <w:style w:type="paragraph" w:customStyle="1" w:styleId="10">
    <w:name w:val="Char"/>
    <w:basedOn w:val="1"/>
    <w:qFormat/>
    <w:uiPriority w:val="0"/>
    <w:pPr>
      <w:spacing w:line="360" w:lineRule="auto"/>
    </w:pPr>
    <w:rPr>
      <w:rFonts w:ascii="仿宋_GB2312" w:eastAsia="仿宋_GB2312"/>
      <w:b/>
      <w:sz w:val="32"/>
      <w:szCs w:val="32"/>
    </w:rPr>
  </w:style>
  <w:style w:type="character" w:customStyle="1" w:styleId="11">
    <w:name w:val="标题 1 Char"/>
    <w:basedOn w:val="7"/>
    <w:link w:val="3"/>
    <w:qFormat/>
    <w:uiPriority w:val="9"/>
    <w:rPr>
      <w:bCs/>
      <w:kern w:val="44"/>
      <w:sz w:val="32"/>
      <w:szCs w:val="44"/>
    </w:rPr>
  </w:style>
  <w:style w:type="character" w:customStyle="1" w:styleId="12">
    <w:name w:val="页脚 Char"/>
    <w:basedOn w:val="7"/>
    <w:link w:val="4"/>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103</Words>
  <Characters>592</Characters>
  <Lines>4</Lines>
  <Paragraphs>1</Paragraphs>
  <TotalTime>8</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2015-06-30T00:49:00Z</dcterms:created>
  <dc:creator>Windows User</dc:creator>
  <cp:lastModifiedBy>东篱南山</cp:lastModifiedBy>
  <cp:lastPrinted>2018-08-08T02:38:00Z</cp:lastPrinted>
  <dcterms:modified xsi:type="dcterms:W3CDTF">2020-02-21T03:22:16Z</dcterms:modified>
  <dc:title>白银区住房和城乡建设局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