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F8" w:rsidRDefault="00E660F8" w:rsidP="00667AA9">
      <w:pPr>
        <w:pStyle w:val="Bodytext10"/>
        <w:spacing w:before="120" w:line="240" w:lineRule="auto"/>
        <w:ind w:firstLine="0"/>
        <w:rPr>
          <w:lang w:eastAsia="zh-CN"/>
        </w:rPr>
      </w:pPr>
      <w:r>
        <w:rPr>
          <w:rFonts w:hint="eastAsia"/>
          <w:lang w:eastAsia="zh-CN"/>
        </w:rPr>
        <w:t>附件</w:t>
      </w:r>
      <w:r>
        <w:rPr>
          <w:lang w:eastAsia="zh-CN"/>
        </w:rPr>
        <w:t>1</w:t>
      </w:r>
    </w:p>
    <w:p w:rsidR="00E660F8" w:rsidRPr="00C4773F" w:rsidRDefault="00E660F8" w:rsidP="00667AA9">
      <w:pPr>
        <w:pStyle w:val="Heading110"/>
        <w:keepNext/>
        <w:keepLines/>
        <w:spacing w:after="60" w:line="240" w:lineRule="auto"/>
        <w:rPr>
          <w:sz w:val="44"/>
          <w:szCs w:val="44"/>
        </w:rPr>
      </w:pPr>
      <w:r w:rsidRPr="00C4773F">
        <w:rPr>
          <w:rFonts w:hint="eastAsia"/>
          <w:sz w:val="44"/>
          <w:szCs w:val="44"/>
          <w:lang w:eastAsia="zh-CN"/>
        </w:rPr>
        <w:t>白银市白银区</w:t>
      </w:r>
      <w:r w:rsidRPr="00C4773F">
        <w:rPr>
          <w:rFonts w:hint="eastAsia"/>
          <w:sz w:val="44"/>
          <w:szCs w:val="44"/>
        </w:rPr>
        <w:t>人社服务</w:t>
      </w:r>
      <w:r w:rsidRPr="00C4773F">
        <w:rPr>
          <w:rFonts w:ascii="Times New Roman" w:hAnsi="Times New Roman" w:cs="Times New Roman"/>
          <w:sz w:val="44"/>
          <w:szCs w:val="44"/>
        </w:rPr>
        <w:t>“10</w:t>
      </w:r>
      <w:r w:rsidRPr="00C4773F">
        <w:rPr>
          <w:rFonts w:hint="eastAsia"/>
          <w:sz w:val="44"/>
          <w:szCs w:val="44"/>
        </w:rPr>
        <w:t>个打包一件事</w:t>
      </w:r>
      <w:r w:rsidRPr="00C4773F">
        <w:rPr>
          <w:rFonts w:hint="eastAsia"/>
          <w:sz w:val="44"/>
          <w:szCs w:val="44"/>
          <w:lang w:val="zh-CN" w:eastAsia="zh-CN"/>
        </w:rPr>
        <w:t>”清单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11"/>
        <w:gridCol w:w="5782"/>
        <w:gridCol w:w="1181"/>
        <w:gridCol w:w="994"/>
        <w:gridCol w:w="1476"/>
        <w:gridCol w:w="1526"/>
        <w:gridCol w:w="900"/>
        <w:gridCol w:w="799"/>
        <w:gridCol w:w="1087"/>
      </w:tblGrid>
      <w:tr w:rsidR="00E660F8" w:rsidRPr="00905570" w:rsidTr="00905570">
        <w:trPr>
          <w:trHeight w:hRule="exact" w:val="713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服务事项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0F8" w:rsidRPr="00905570" w:rsidRDefault="00E660F8" w:rsidP="00611ACF">
            <w:pPr>
              <w:pStyle w:val="Other10"/>
              <w:spacing w:line="259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打包</w:t>
            </w:r>
            <w:r w:rsidRPr="00905570">
              <w:rPr>
                <w:rFonts w:hint="eastAsia"/>
                <w:color w:val="000000"/>
                <w:sz w:val="20"/>
                <w:szCs w:val="20"/>
                <w:lang w:val="zh-CN" w:eastAsia="zh-CN"/>
              </w:rPr>
              <w:t>“一件</w:t>
            </w:r>
            <w:r w:rsidRPr="00905570">
              <w:rPr>
                <w:color w:val="000000"/>
                <w:sz w:val="20"/>
                <w:szCs w:val="20"/>
                <w:lang w:val="zh-CN" w:eastAsia="zh-CN"/>
              </w:rPr>
              <w:t xml:space="preserve"> 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事”名称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打包事项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905570">
            <w:pPr>
              <w:pStyle w:val="Other10"/>
              <w:spacing w:line="259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办理方式及地点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340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办理流程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0F8" w:rsidRPr="00905570" w:rsidRDefault="00E660F8" w:rsidP="00611ACF">
            <w:pPr>
              <w:pStyle w:val="Other10"/>
              <w:spacing w:line="259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办理时</w:t>
            </w:r>
            <w:r w:rsidRPr="00905570">
              <w:rPr>
                <w:color w:val="000000"/>
                <w:sz w:val="20"/>
                <w:szCs w:val="20"/>
              </w:rPr>
              <w:t xml:space="preserve"> 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限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0F8" w:rsidRPr="00905570" w:rsidRDefault="00E660F8" w:rsidP="00611ACF">
            <w:pPr>
              <w:pStyle w:val="Other10"/>
              <w:spacing w:line="259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牵头单</w:t>
            </w:r>
            <w:r w:rsidRPr="00905570">
              <w:rPr>
                <w:color w:val="000000"/>
                <w:sz w:val="20"/>
                <w:szCs w:val="20"/>
              </w:rPr>
              <w:t xml:space="preserve"> 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位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配合单位</w:t>
            </w:r>
          </w:p>
        </w:tc>
      </w:tr>
      <w:tr w:rsidR="00E660F8" w:rsidRPr="00905570" w:rsidTr="00611ACF">
        <w:trPr>
          <w:trHeight w:hRule="exact" w:val="443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numPr>
                <w:ilvl w:val="0"/>
                <w:numId w:val="4"/>
              </w:numPr>
              <w:tabs>
                <w:tab w:val="left" w:pos="216"/>
              </w:tabs>
              <w:spacing w:line="246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1. 1.5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职工参保登记（承办：社保中心参保登记股）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4"/>
              </w:numPr>
              <w:tabs>
                <w:tab w:val="left" w:pos="209"/>
              </w:tabs>
              <w:spacing w:line="246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1.3.1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缴费人员增减申报（承办：社保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中心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参保登记股）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4"/>
              </w:numPr>
              <w:tabs>
                <w:tab w:val="left" w:pos="209"/>
              </w:tabs>
              <w:spacing w:line="246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养老保险关系转移接续（含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 xml:space="preserve">1.6. </w:t>
              </w: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</w:rPr>
                <w:t>10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城镇职工基本养老保险关系转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移接续申请；</w:t>
            </w:r>
            <w:r w:rsidRPr="00905570">
              <w:rPr>
                <w:rFonts w:ascii="Times New Roman" w:hAnsi="Times New Roman" w:cs="Times New Roman"/>
                <w:color w:val="000000"/>
                <w:sz w:val="19"/>
                <w:szCs w:val="19"/>
                <w:lang w:val="en-US" w:eastAsia="zh-CN"/>
              </w:rPr>
              <w:t xml:space="preserve">1.6. </w:t>
            </w:r>
            <w:r w:rsidRPr="0090557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机关事业单位基本养老保险与城镇企业职工基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本养老保险互转申请；</w:t>
            </w:r>
            <w:r w:rsidRPr="00905570">
              <w:rPr>
                <w:rFonts w:ascii="Times New Roman" w:hAnsi="Times New Roman" w:cs="Times New Roman"/>
                <w:color w:val="000000"/>
                <w:sz w:val="19"/>
                <w:szCs w:val="19"/>
                <w:lang w:val="en-US" w:eastAsia="zh-CN"/>
              </w:rPr>
              <w:t xml:space="preserve">1.6. </w:t>
            </w:r>
            <w:r w:rsidRPr="0090557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军地养老保险关系转移接续申请）</w:t>
            </w:r>
          </w:p>
          <w:p w:rsidR="00E660F8" w:rsidRPr="00905570" w:rsidRDefault="00E660F8" w:rsidP="00611ACF">
            <w:pPr>
              <w:pStyle w:val="Other10"/>
              <w:spacing w:line="246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（承办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部门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：社保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中心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参保登记股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、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社保中心机关事业单位养老保险股）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4"/>
              </w:numPr>
              <w:tabs>
                <w:tab w:val="left" w:pos="216"/>
              </w:tabs>
              <w:spacing w:line="246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1.8.8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失业保险关系转移接续（承办：社保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中心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参保登记股）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4"/>
              </w:numPr>
              <w:tabs>
                <w:tab w:val="left" w:pos="216"/>
              </w:tabs>
              <w:spacing w:line="246" w:lineRule="exact"/>
              <w:ind w:firstLine="0"/>
              <w:jc w:val="both"/>
              <w:rPr>
                <w:color w:val="000000"/>
                <w:sz w:val="19"/>
                <w:szCs w:val="19"/>
                <w:lang w:eastAsia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1.10.1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社会保障卡申领（承办：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社保中心城乡居民</w:t>
            </w:r>
            <w:r>
              <w:rPr>
                <w:rFonts w:hint="eastAsia"/>
                <w:color w:val="000000"/>
                <w:sz w:val="19"/>
                <w:szCs w:val="19"/>
                <w:lang w:eastAsia="zh-CN"/>
              </w:rPr>
              <w:t>基本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养老保险股）</w:t>
            </w:r>
          </w:p>
          <w:p w:rsidR="00E660F8" w:rsidRPr="00905570" w:rsidRDefault="00E660F8" w:rsidP="00611ACF">
            <w:pPr>
              <w:pStyle w:val="Other10"/>
              <w:spacing w:line="246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  <w:lang w:val="en-US" w:eastAsia="zh-CN"/>
              </w:rPr>
              <w:t>⑥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 xml:space="preserve">2. 4. </w:t>
              </w: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</w:rPr>
                <w:t>2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就业登记（承办：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就业服务中心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spacing w:line="246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⑦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2. 4.3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《就业创业证》申领（承办：就业服务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中心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spacing w:line="246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  <w:lang w:val="en-US" w:eastAsia="zh-CN"/>
              </w:rPr>
              <w:t>⑧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 xml:space="preserve">2. 7. </w:t>
              </w: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</w:rPr>
                <w:t>1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高等学校等毕业生接收手续办理（承办：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人才交流股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5"/>
              </w:numPr>
              <w:tabs>
                <w:tab w:val="left" w:pos="202"/>
              </w:tabs>
              <w:spacing w:line="246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3.4.1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档案的接收和转递（流动人员）（承办：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人才交流股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5"/>
              </w:numPr>
              <w:tabs>
                <w:tab w:val="left" w:pos="202"/>
              </w:tabs>
              <w:spacing w:line="246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3.4.7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存档人员党员组织关系的接转（承办：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人才交流股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spacing w:line="246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r w:rsidRPr="00905570">
              <w:rPr>
                <w:rFonts w:ascii="Cambria Math" w:hAnsi="Cambria Math" w:cs="Cambria Math"/>
                <w:color w:val="000000"/>
                <w:sz w:val="19"/>
                <w:szCs w:val="19"/>
              </w:rPr>
              <w:t>⑪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4. 1.1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劳动用工备案（承办：劳动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监察中队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23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企业招用员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工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91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区级全部打包办理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4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现场办理。</w:t>
            </w:r>
          </w:p>
          <w:p w:rsidR="00E660F8" w:rsidRPr="00905570" w:rsidRDefault="00E660F8" w:rsidP="00611ACF">
            <w:pPr>
              <w:pStyle w:val="Other10"/>
              <w:spacing w:line="244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在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白银区政府</w:t>
            </w:r>
            <w:r w:rsidRPr="00905570">
              <w:rPr>
                <w:color w:val="000000"/>
                <w:sz w:val="19"/>
                <w:szCs w:val="19"/>
                <w:lang w:eastAsia="zh-CN"/>
              </w:rPr>
              <w:t>5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号楼一、</w:t>
            </w:r>
            <w:r w:rsidRPr="00905570">
              <w:rPr>
                <w:rFonts w:ascii="Times New Roman" w:hAnsi="Times New Roman" w:cs="Times New Roman" w:hint="eastAsia"/>
                <w:color w:val="000000"/>
                <w:sz w:val="19"/>
                <w:szCs w:val="19"/>
                <w:lang w:val="en-US" w:eastAsia="zh-CN"/>
              </w:rPr>
              <w:t>二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楼经办大厅窗口。</w:t>
            </w:r>
          </w:p>
          <w:p w:rsidR="00E660F8" w:rsidRPr="00905570" w:rsidRDefault="00E660F8" w:rsidP="00611ACF">
            <w:pPr>
              <w:pStyle w:val="Other10"/>
              <w:spacing w:line="269" w:lineRule="auto"/>
              <w:ind w:firstLine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2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在窗口公示服务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事项、申报材料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及流程。</w:t>
            </w:r>
          </w:p>
          <w:p w:rsidR="00E660F8" w:rsidRPr="00905570" w:rsidRDefault="00E660F8" w:rsidP="00611ACF">
            <w:pPr>
              <w:pStyle w:val="Other10"/>
              <w:spacing w:line="242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窗口人员统一受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理打包事项，并通知协调各配合股室单位逐项分步办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理。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2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自受理材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料起</w:t>
            </w:r>
            <w:r w:rsidRPr="0090557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个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工作日内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办结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38" w:lineRule="exact"/>
              <w:ind w:firstLine="0"/>
              <w:rPr>
                <w:color w:val="000000"/>
                <w:sz w:val="19"/>
                <w:szCs w:val="19"/>
                <w:lang w:eastAsia="zh-CN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社保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中心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3" w:lineRule="exact"/>
              <w:ind w:firstLine="0"/>
              <w:jc w:val="both"/>
              <w:rPr>
                <w:color w:val="000000"/>
                <w:sz w:val="19"/>
                <w:szCs w:val="19"/>
                <w:lang w:eastAsia="zh-CN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就业服务中心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、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人才交流股、劳动监察中队</w:t>
            </w:r>
          </w:p>
        </w:tc>
      </w:tr>
      <w:tr w:rsidR="00E660F8" w:rsidRPr="00905570" w:rsidTr="00611ACF">
        <w:trPr>
          <w:trHeight w:hRule="exact" w:val="234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5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①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1.3.1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缴费人员增减申报（承办：社保中心参保登记股）</w:t>
            </w:r>
          </w:p>
          <w:p w:rsidR="00E660F8" w:rsidRPr="00905570" w:rsidRDefault="00E660F8" w:rsidP="00611ACF">
            <w:pPr>
              <w:pStyle w:val="Other10"/>
              <w:spacing w:line="245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  <w:lang w:val="en-US" w:eastAsia="zh-CN"/>
              </w:rPr>
              <w:t>②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 xml:space="preserve">4. 1. </w:t>
              </w: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</w:rPr>
                <w:t>1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劳动用工备案（承办：劳动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监察中队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6"/>
              </w:numPr>
              <w:tabs>
                <w:tab w:val="left" w:pos="209"/>
              </w:tabs>
              <w:spacing w:line="245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1.3.5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社会保险费欠费补缴申报（承办：社保中心参保登记股）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6"/>
              </w:numPr>
              <w:tabs>
                <w:tab w:val="left" w:pos="216"/>
              </w:tabs>
              <w:spacing w:line="245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1.8.8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失业保险关系转移接续（承办：社保中心参保登记股）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6"/>
              </w:numPr>
              <w:spacing w:line="245" w:lineRule="exact"/>
              <w:ind w:firstLine="0"/>
              <w:jc w:val="both"/>
              <w:rPr>
                <w:color w:val="000000"/>
                <w:sz w:val="19"/>
                <w:szCs w:val="19"/>
                <w:lang w:eastAsia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 xml:space="preserve">3. 4. </w:t>
              </w: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</w:rPr>
                <w:t>1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档案的接收和转递（流动人员）（承办：社保中心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档案室）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6"/>
              </w:numPr>
              <w:spacing w:line="245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⑥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3. 4.7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存档人员党员组织关系的接转（承办：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人才交流股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1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企业与员工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解除终止劳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动合同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区级全部打包办理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60F8" w:rsidRPr="00905570" w:rsidRDefault="00E660F8" w:rsidP="00E660F8">
            <w:pPr>
              <w:pStyle w:val="Other10"/>
              <w:spacing w:line="244" w:lineRule="exact"/>
              <w:ind w:firstLineChars="750" w:firstLine="31680"/>
              <w:rPr>
                <w:color w:val="000000"/>
                <w:sz w:val="19"/>
                <w:szCs w:val="19"/>
              </w:rPr>
            </w:pPr>
            <w:r w:rsidRPr="00905570">
              <w:rPr>
                <w:color w:val="000000"/>
                <w:sz w:val="19"/>
                <w:szCs w:val="19"/>
                <w:lang w:eastAsia="zh-CN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现场办理。</w:t>
            </w:r>
          </w:p>
          <w:p w:rsidR="00E660F8" w:rsidRPr="00905570" w:rsidRDefault="00E660F8" w:rsidP="00611ACF">
            <w:pPr>
              <w:pStyle w:val="Other10"/>
              <w:spacing w:line="244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在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白银区政府</w:t>
            </w:r>
            <w:r w:rsidRPr="00905570">
              <w:rPr>
                <w:color w:val="000000"/>
                <w:sz w:val="19"/>
                <w:szCs w:val="19"/>
                <w:lang w:eastAsia="zh-CN"/>
              </w:rPr>
              <w:t>5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号楼</w:t>
            </w:r>
            <w:r w:rsidRPr="00905570">
              <w:rPr>
                <w:rFonts w:ascii="Times New Roman" w:hAnsi="Times New Roman" w:cs="Times New Roman" w:hint="eastAsia"/>
                <w:color w:val="000000"/>
                <w:sz w:val="19"/>
                <w:szCs w:val="19"/>
                <w:lang w:val="en-US" w:eastAsia="zh-CN"/>
              </w:rPr>
              <w:t>二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楼经办大厅窗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口。</w:t>
            </w:r>
          </w:p>
          <w:p w:rsidR="00E660F8" w:rsidRPr="00905570" w:rsidRDefault="00E660F8" w:rsidP="00611ACF">
            <w:pPr>
              <w:pStyle w:val="Other10"/>
              <w:spacing w:line="239" w:lineRule="exact"/>
              <w:ind w:firstLine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2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在窗口公示服务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事项、申报材料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及流程。</w:t>
            </w:r>
          </w:p>
          <w:p w:rsidR="00E660F8" w:rsidRPr="00905570" w:rsidRDefault="00E660F8" w:rsidP="00611ACF">
            <w:pPr>
              <w:pStyle w:val="Other10"/>
              <w:spacing w:line="242" w:lineRule="exact"/>
              <w:ind w:firstLine="0"/>
              <w:rPr>
                <w:color w:val="000000"/>
                <w:sz w:val="19"/>
                <w:szCs w:val="19"/>
                <w:lang w:eastAsia="zh-CN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窗口人员统一受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理打包事项，通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知协调各配合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股室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单位逐项分步办理</w:t>
            </w:r>
            <w:r>
              <w:rPr>
                <w:rFonts w:hint="eastAsia"/>
                <w:color w:val="000000"/>
                <w:sz w:val="19"/>
                <w:szCs w:val="19"/>
                <w:lang w:eastAsia="zh-CN"/>
              </w:rPr>
              <w:t>。</w:t>
            </w:r>
          </w:p>
          <w:p w:rsidR="00E660F8" w:rsidRPr="00905570" w:rsidRDefault="00E660F8" w:rsidP="00611ACF">
            <w:pPr>
              <w:pStyle w:val="Other10"/>
              <w:spacing w:line="266" w:lineRule="auto"/>
              <w:ind w:firstLine="0"/>
              <w:rPr>
                <w:color w:val="000000"/>
                <w:sz w:val="19"/>
                <w:szCs w:val="19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自受理材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料起</w:t>
            </w:r>
            <w:r w:rsidRPr="0090557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个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工作日内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办结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38" w:lineRule="exact"/>
              <w:ind w:firstLine="0"/>
              <w:rPr>
                <w:color w:val="000000"/>
                <w:sz w:val="19"/>
                <w:szCs w:val="19"/>
                <w:lang w:eastAsia="zh-CN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社保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中心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exact"/>
              <w:ind w:firstLine="0"/>
              <w:jc w:val="both"/>
              <w:rPr>
                <w:color w:val="000000"/>
                <w:sz w:val="19"/>
                <w:szCs w:val="19"/>
                <w:lang w:eastAsia="zh-CN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就业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服务中心</w:t>
            </w:r>
          </w:p>
        </w:tc>
      </w:tr>
    </w:tbl>
    <w:p w:rsidR="00E660F8" w:rsidRPr="00905570" w:rsidRDefault="00E660F8" w:rsidP="00667AA9">
      <w:pPr>
        <w:spacing w:line="1" w:lineRule="exact"/>
        <w:rPr>
          <w:lang w:eastAsia="zh-CN"/>
        </w:rPr>
      </w:pPr>
      <w:r w:rsidRPr="00905570">
        <w:rPr>
          <w:lang w:eastAsia="zh-CN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18"/>
        <w:gridCol w:w="5760"/>
        <w:gridCol w:w="1188"/>
        <w:gridCol w:w="1001"/>
        <w:gridCol w:w="1638"/>
        <w:gridCol w:w="1358"/>
        <w:gridCol w:w="900"/>
        <w:gridCol w:w="792"/>
        <w:gridCol w:w="1073"/>
      </w:tblGrid>
      <w:tr w:rsidR="00E660F8" w:rsidRPr="00905570" w:rsidTr="006F11A8">
        <w:trPr>
          <w:trHeight w:hRule="exact" w:val="71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服务事项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60F8" w:rsidRPr="00905570" w:rsidRDefault="00E660F8" w:rsidP="00611ACF">
            <w:pPr>
              <w:pStyle w:val="Other10"/>
              <w:spacing w:line="266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打包</w:t>
            </w:r>
            <w:r w:rsidRPr="00905570">
              <w:rPr>
                <w:rFonts w:hint="eastAsia"/>
                <w:color w:val="000000"/>
                <w:sz w:val="20"/>
                <w:szCs w:val="20"/>
                <w:lang w:val="zh-CN" w:eastAsia="zh-CN"/>
              </w:rPr>
              <w:t>“一件</w:t>
            </w:r>
            <w:r w:rsidRPr="00905570">
              <w:rPr>
                <w:color w:val="000000"/>
                <w:sz w:val="20"/>
                <w:szCs w:val="20"/>
                <w:lang w:val="zh-CN" w:eastAsia="zh-CN"/>
              </w:rPr>
              <w:t xml:space="preserve"> 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事”名称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打包事项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F11A8">
            <w:pPr>
              <w:pStyle w:val="Other10"/>
              <w:spacing w:line="259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办理方式及地点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340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办理流程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60F8" w:rsidRPr="00905570" w:rsidRDefault="00E660F8" w:rsidP="00611ACF">
            <w:pPr>
              <w:pStyle w:val="Other10"/>
              <w:spacing w:line="259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办理时</w:t>
            </w:r>
            <w:r w:rsidRPr="00905570">
              <w:rPr>
                <w:color w:val="000000"/>
                <w:sz w:val="20"/>
                <w:szCs w:val="20"/>
              </w:rPr>
              <w:t xml:space="preserve"> 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限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60F8" w:rsidRPr="00905570" w:rsidRDefault="00E660F8" w:rsidP="00611ACF">
            <w:pPr>
              <w:pStyle w:val="Other10"/>
              <w:spacing w:line="259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牵头单</w:t>
            </w:r>
            <w:r w:rsidRPr="00905570">
              <w:rPr>
                <w:color w:val="000000"/>
                <w:sz w:val="20"/>
                <w:szCs w:val="20"/>
              </w:rPr>
              <w:t xml:space="preserve"> 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位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配合单位</w:t>
            </w:r>
          </w:p>
        </w:tc>
      </w:tr>
      <w:tr w:rsidR="00E660F8" w:rsidRPr="00905570" w:rsidTr="008605E1">
        <w:trPr>
          <w:trHeight w:hRule="exact" w:val="510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38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①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2. 4.1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失业登记（承办：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就业服务中心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spacing w:line="238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  <w:lang w:val="en-US" w:eastAsia="zh-CN"/>
              </w:rPr>
              <w:t>②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 xml:space="preserve">2. 4. </w:t>
              </w: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</w:rPr>
                <w:t>3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《就业创业证》申领（承办：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就业服务中心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7"/>
              </w:numPr>
              <w:tabs>
                <w:tab w:val="left" w:pos="202"/>
              </w:tabs>
              <w:spacing w:line="238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 xml:space="preserve">2. 2. </w:t>
              </w: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</w:rPr>
                <w:t>1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职业介绍（承办：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就业服务中心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7"/>
              </w:numPr>
              <w:tabs>
                <w:tab w:val="left" w:pos="216"/>
              </w:tabs>
              <w:spacing w:line="238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1.8.1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失业保险金申领（承办：社保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中心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工伤失业保险股）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7"/>
              </w:numPr>
              <w:tabs>
                <w:tab w:val="left" w:pos="216"/>
              </w:tabs>
              <w:spacing w:line="238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1.8.6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代缴基本医疗保险费（承办：社保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中心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工伤失业保险股）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7"/>
              </w:numPr>
              <w:tabs>
                <w:tab w:val="left" w:pos="209"/>
              </w:tabs>
              <w:spacing w:line="238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1.8.3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职业培训补贴申领（领金失业人员）（承办：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就业服务中心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7"/>
              </w:numPr>
              <w:tabs>
                <w:tab w:val="left" w:pos="216"/>
              </w:tabs>
              <w:spacing w:line="238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1.8.7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价格临时补贴申领（承办：社保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中心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工伤失业保险股）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7"/>
              </w:numPr>
              <w:tabs>
                <w:tab w:val="left" w:pos="202"/>
              </w:tabs>
              <w:spacing w:line="259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2. 6.1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就业困难人员认定（承办：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就业服务中心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E660F8">
            <w:pPr>
              <w:pStyle w:val="Other10"/>
              <w:spacing w:line="240" w:lineRule="auto"/>
              <w:ind w:firstLineChars="150" w:firstLine="31680"/>
              <w:jc w:val="center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失业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38" w:lineRule="exact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区级全部打包办理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60F8" w:rsidRPr="00905570" w:rsidRDefault="00E660F8" w:rsidP="00667AA9">
            <w:pPr>
              <w:pStyle w:val="Other10"/>
              <w:spacing w:line="244" w:lineRule="exact"/>
              <w:ind w:firstLine="0"/>
              <w:jc w:val="both"/>
              <w:rPr>
                <w:color w:val="000000"/>
                <w:sz w:val="19"/>
                <w:szCs w:val="19"/>
                <w:lang w:eastAsia="zh-CN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网上办理。</w:t>
            </w:r>
          </w:p>
          <w:p w:rsidR="00E660F8" w:rsidRPr="00905570" w:rsidRDefault="00E660F8" w:rsidP="00667AA9">
            <w:pPr>
              <w:pStyle w:val="Other10"/>
              <w:spacing w:line="244" w:lineRule="exact"/>
              <w:ind w:firstLine="0"/>
              <w:jc w:val="both"/>
              <w:rPr>
                <w:color w:val="000000"/>
                <w:sz w:val="19"/>
                <w:szCs w:val="19"/>
                <w:lang w:eastAsia="zh-CN"/>
              </w:rPr>
            </w:pPr>
            <w:r w:rsidRPr="00905570">
              <w:rPr>
                <w:color w:val="000000"/>
                <w:sz w:val="19"/>
                <w:szCs w:val="19"/>
              </w:rPr>
              <w:t>1.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个人通过人社厅网上办事大厅或甘肃省政务网进入社会保险窗口，转入白银站点，打开我要申报，从自然人入口进行：注册</w:t>
            </w:r>
            <w:r w:rsidRPr="00905570">
              <w:rPr>
                <w:color w:val="000000"/>
                <w:sz w:val="19"/>
                <w:szCs w:val="19"/>
              </w:rPr>
              <w:t>—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登录</w:t>
            </w:r>
            <w:r w:rsidRPr="00905570">
              <w:rPr>
                <w:color w:val="000000"/>
                <w:sz w:val="19"/>
                <w:szCs w:val="19"/>
              </w:rPr>
              <w:t>—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申领；</w:t>
            </w:r>
            <w:r w:rsidRPr="00905570">
              <w:rPr>
                <w:color w:val="000000"/>
                <w:sz w:val="19"/>
                <w:szCs w:val="19"/>
              </w:rPr>
              <w:t>2.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通过国家社会保险公共服务平台注册登录申领（其也可通过下载安装“掌上</w:t>
            </w:r>
            <w:r w:rsidRPr="00905570">
              <w:rPr>
                <w:color w:val="000000"/>
                <w:sz w:val="19"/>
                <w:szCs w:val="19"/>
              </w:rPr>
              <w:t>12333APP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”注册，查询相关信息）。以上均可从手机</w:t>
            </w:r>
            <w:r w:rsidRPr="00905570">
              <w:rPr>
                <w:color w:val="000000"/>
                <w:sz w:val="19"/>
                <w:szCs w:val="19"/>
              </w:rPr>
              <w:t>APP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进入。</w:t>
            </w:r>
          </w:p>
          <w:p w:rsidR="00E660F8" w:rsidRPr="00905570" w:rsidRDefault="00E660F8" w:rsidP="00667AA9">
            <w:pPr>
              <w:pStyle w:val="Other10"/>
              <w:spacing w:line="244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现场办理。</w:t>
            </w:r>
          </w:p>
          <w:p w:rsidR="00E660F8" w:rsidRPr="00905570" w:rsidRDefault="00E660F8" w:rsidP="00667AA9">
            <w:pPr>
              <w:pStyle w:val="Other10"/>
              <w:spacing w:line="244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在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白银区政府</w:t>
            </w:r>
            <w:r w:rsidRPr="00905570">
              <w:rPr>
                <w:color w:val="000000"/>
                <w:sz w:val="19"/>
                <w:szCs w:val="19"/>
                <w:lang w:eastAsia="zh-CN"/>
              </w:rPr>
              <w:t>5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号楼</w:t>
            </w:r>
            <w:r w:rsidRPr="00905570">
              <w:rPr>
                <w:rFonts w:ascii="Times New Roman" w:hAnsi="Times New Roman" w:cs="Times New Roman" w:hint="eastAsia"/>
                <w:color w:val="000000"/>
                <w:sz w:val="19"/>
                <w:szCs w:val="19"/>
                <w:lang w:val="en-US" w:eastAsia="zh-CN"/>
              </w:rPr>
              <w:t>二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楼经办大厅窗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口。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60F8" w:rsidRPr="00905570" w:rsidRDefault="00E660F8" w:rsidP="008605E1">
            <w:pPr>
              <w:pStyle w:val="Other10"/>
              <w:spacing w:line="240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在窗口公示服务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事项、申报材料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及流程。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窗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口人员统一受理打包事项，通知协调各配合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股室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单位逐项分步办理。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exact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自受理材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料起</w:t>
            </w:r>
            <w:r w:rsidRPr="0090557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个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工作日内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办结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5" w:lineRule="exact"/>
              <w:ind w:firstLine="0"/>
              <w:jc w:val="center"/>
              <w:rPr>
                <w:color w:val="000000"/>
                <w:sz w:val="19"/>
                <w:szCs w:val="19"/>
                <w:lang w:eastAsia="zh-CN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就业服务中心、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社保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中心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5" w:lineRule="exact"/>
              <w:ind w:firstLine="0"/>
              <w:jc w:val="center"/>
              <w:rPr>
                <w:color w:val="000000"/>
                <w:sz w:val="19"/>
                <w:szCs w:val="19"/>
                <w:lang w:eastAsia="zh-CN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社保中心</w:t>
            </w:r>
          </w:p>
        </w:tc>
      </w:tr>
      <w:tr w:rsidR="00E660F8" w:rsidRPr="00905570" w:rsidTr="00611ACF">
        <w:trPr>
          <w:trHeight w:val="70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6948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660F8" w:rsidRPr="00905570" w:rsidRDefault="00E660F8" w:rsidP="00E660F8">
            <w:pPr>
              <w:pStyle w:val="Other10"/>
              <w:ind w:firstLineChars="150" w:firstLine="31680"/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6762" w:type="dxa"/>
            <w:gridSpan w:val="6"/>
            <w:tcBorders>
              <w:top w:val="single" w:sz="4" w:space="0" w:color="auto"/>
              <w:left w:val="nil"/>
            </w:tcBorders>
            <w:shd w:val="clear" w:color="auto" w:fill="FFFFFF"/>
          </w:tcPr>
          <w:p w:rsidR="00E660F8" w:rsidRPr="00905570" w:rsidRDefault="00E660F8" w:rsidP="00611ACF">
            <w:pPr>
              <w:pStyle w:val="Other10"/>
              <w:spacing w:line="245" w:lineRule="exact"/>
              <w:jc w:val="both"/>
              <w:rPr>
                <w:color w:val="000000"/>
                <w:sz w:val="19"/>
                <w:szCs w:val="19"/>
                <w:lang w:eastAsia="zh-CN"/>
              </w:rPr>
            </w:pPr>
          </w:p>
        </w:tc>
      </w:tr>
      <w:tr w:rsidR="00E660F8" w:rsidRPr="00905570" w:rsidTr="00611ACF">
        <w:trPr>
          <w:trHeight w:val="911"/>
          <w:jc w:val="center"/>
        </w:trPr>
        <w:tc>
          <w:tcPr>
            <w:tcW w:w="518" w:type="dxa"/>
            <w:vMerge/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6948" w:type="dxa"/>
            <w:gridSpan w:val="2"/>
            <w:vMerge/>
            <w:shd w:val="clear" w:color="auto" w:fill="FFFFFF"/>
          </w:tcPr>
          <w:p w:rsidR="00E660F8" w:rsidRPr="00905570" w:rsidRDefault="00E660F8" w:rsidP="00E660F8">
            <w:pPr>
              <w:pStyle w:val="Other10"/>
              <w:ind w:firstLineChars="150" w:firstLine="31680"/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6762" w:type="dxa"/>
            <w:gridSpan w:val="6"/>
            <w:shd w:val="clear" w:color="auto" w:fill="FFFFFF"/>
          </w:tcPr>
          <w:p w:rsidR="00E660F8" w:rsidRPr="00905570" w:rsidRDefault="00E660F8" w:rsidP="00611ACF">
            <w:pPr>
              <w:pStyle w:val="Other10"/>
              <w:spacing w:line="245" w:lineRule="exact"/>
              <w:jc w:val="both"/>
              <w:rPr>
                <w:color w:val="000000"/>
                <w:sz w:val="19"/>
                <w:szCs w:val="19"/>
                <w:lang w:eastAsia="zh-CN"/>
              </w:rPr>
            </w:pPr>
          </w:p>
        </w:tc>
      </w:tr>
      <w:tr w:rsidR="00E660F8" w:rsidRPr="00905570" w:rsidTr="00667AA9">
        <w:trPr>
          <w:trHeight w:hRule="exact" w:val="42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5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  <w:lang w:val="en-US" w:eastAsia="zh-CN"/>
              </w:rPr>
              <w:t>①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 xml:space="preserve">2. 1. </w:t>
              </w: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</w:rPr>
                <w:t>1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就业政策法规咨询（承办：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就业服务中心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8"/>
              </w:numPr>
              <w:tabs>
                <w:tab w:val="left" w:pos="202"/>
              </w:tabs>
              <w:spacing w:line="245" w:lineRule="exact"/>
              <w:ind w:firstLine="0"/>
              <w:rPr>
                <w:color w:val="000000"/>
                <w:sz w:val="19"/>
                <w:szCs w:val="1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2.1.2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职业供求信息、市场工资指导价位信息和职业培训信息发布（承办：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就业服务中心、劳动监察中队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8"/>
              </w:numPr>
              <w:tabs>
                <w:tab w:val="left" w:pos="202"/>
              </w:tabs>
              <w:spacing w:line="245" w:lineRule="exact"/>
              <w:ind w:firstLine="0"/>
              <w:rPr>
                <w:color w:val="000000"/>
                <w:sz w:val="19"/>
                <w:szCs w:val="1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2. 2.1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职业介绍（承办：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就业服务中心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8"/>
              </w:numPr>
              <w:tabs>
                <w:tab w:val="left" w:pos="202"/>
              </w:tabs>
              <w:spacing w:line="245" w:lineRule="exact"/>
              <w:ind w:firstLine="0"/>
              <w:rPr>
                <w:color w:val="000000"/>
                <w:sz w:val="19"/>
                <w:szCs w:val="1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2.2.2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职业指导（承办：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就业服务中心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spacing w:line="245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  <w:lang w:val="en-US" w:eastAsia="zh-CN"/>
              </w:rPr>
              <w:t>⑤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 xml:space="preserve">2. 3. </w:t>
              </w: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</w:rPr>
                <w:t>1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公共就业服务专项活动（承办：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就业服务中心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spacing w:line="245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  <w:lang w:val="en-US" w:eastAsia="zh-CN"/>
              </w:rPr>
              <w:t>⑥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 xml:space="preserve">2. 4. </w:t>
              </w: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</w:rPr>
                <w:t>2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就业登记（承办：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就业服务中心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spacing w:line="245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  <w:lang w:val="en-US" w:eastAsia="zh-CN"/>
              </w:rPr>
              <w:t>⑦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 xml:space="preserve">2. 4. </w:t>
              </w: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</w:rPr>
                <w:t>3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《就业创业证》申领（承办：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就业服务中心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9"/>
              </w:numPr>
              <w:tabs>
                <w:tab w:val="left" w:pos="202"/>
              </w:tabs>
              <w:spacing w:line="245" w:lineRule="exact"/>
              <w:ind w:firstLine="0"/>
              <w:rPr>
                <w:color w:val="000000"/>
                <w:sz w:val="19"/>
                <w:szCs w:val="1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2. 7.1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髙等学校等毕业生接收手续办理（承办：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人才交流股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9"/>
              </w:numPr>
              <w:tabs>
                <w:tab w:val="left" w:pos="194"/>
              </w:tabs>
              <w:spacing w:line="245" w:lineRule="exact"/>
              <w:ind w:firstLine="0"/>
              <w:rPr>
                <w:color w:val="000000"/>
                <w:sz w:val="19"/>
                <w:szCs w:val="1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2. 7.3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求职创业补贴申领（承办：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就业服务中心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9"/>
              </w:numPr>
              <w:tabs>
                <w:tab w:val="left" w:pos="202"/>
              </w:tabs>
              <w:spacing w:line="245" w:lineRule="exact"/>
              <w:ind w:firstLine="0"/>
              <w:rPr>
                <w:color w:val="000000"/>
                <w:sz w:val="19"/>
                <w:szCs w:val="1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2. 7.4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高校毕业生社保补贴申领（承办：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人才交流股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spacing w:line="245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ascii="MS Mincho" w:eastAsia="MS Mincho" w:hAnsi="MS Mincho" w:cs="MS Mincho" w:hint="eastAsia"/>
                <w:color w:val="000000"/>
                <w:sz w:val="19"/>
                <w:szCs w:val="19"/>
              </w:rPr>
              <w:t>⑪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3. 4.1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档案的接收和转递（流动人员）（承办：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人才交流股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spacing w:line="245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ascii="MS Mincho" w:eastAsia="MS Mincho" w:hAnsi="MS Mincho" w:cs="MS Mincho" w:hint="eastAsia"/>
                <w:color w:val="000000"/>
                <w:sz w:val="19"/>
                <w:szCs w:val="19"/>
              </w:rPr>
              <w:t>⑫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 xml:space="preserve">3. 4. </w:t>
              </w: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</w:rPr>
                <w:t>7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存档人员党员组织关系的接转（承办：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人才交流股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spacing w:line="245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ascii="Cambria Math" w:hAnsi="Cambria Math" w:cs="Cambria Math"/>
                <w:color w:val="000000"/>
                <w:sz w:val="19"/>
                <w:szCs w:val="19"/>
                <w:lang w:val="en-US" w:eastAsia="zh-CN"/>
              </w:rPr>
              <w:t>⑬</w:t>
            </w:r>
            <w:r w:rsidRPr="00905570">
              <w:rPr>
                <w:rFonts w:ascii="Times New Roman" w:hAnsi="Times New Roman" w:cs="Times New Roman"/>
                <w:color w:val="000000"/>
                <w:sz w:val="19"/>
                <w:szCs w:val="19"/>
                <w:lang w:val="en-US" w:eastAsia="zh-CN"/>
              </w:rPr>
              <w:t xml:space="preserve"> 1.5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职工参保登记（承办：社保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中心参保登记股）</w:t>
            </w:r>
          </w:p>
          <w:p w:rsidR="00E660F8" w:rsidRPr="00905570" w:rsidRDefault="00E660F8" w:rsidP="00611ACF">
            <w:pPr>
              <w:pStyle w:val="Other10"/>
              <w:spacing w:line="245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ascii="MS Mincho" w:eastAsia="MS Mincho" w:hAnsi="MS Mincho" w:cs="MS Mincho" w:hint="eastAsia"/>
                <w:color w:val="000000"/>
                <w:sz w:val="19"/>
                <w:szCs w:val="19"/>
              </w:rPr>
              <w:t>⑭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1.4.1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社会保险费缴纳（承办：社保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中心参保登记股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spacing w:line="269" w:lineRule="auto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ascii="Cambria Math" w:hAnsi="Cambria Math" w:cs="Cambria Math"/>
                <w:color w:val="000000"/>
                <w:sz w:val="19"/>
                <w:szCs w:val="19"/>
                <w:lang w:val="en-US" w:eastAsia="zh-CN"/>
              </w:rPr>
              <w:t>⑮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 xml:space="preserve">1. 10. </w:t>
              </w: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</w:rPr>
                <w:t>1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社会保障卡申领（承办：</w:t>
            </w:r>
            <w:r>
              <w:rPr>
                <w:rFonts w:hint="eastAsia"/>
                <w:color w:val="000000"/>
                <w:sz w:val="19"/>
                <w:szCs w:val="19"/>
                <w:lang w:eastAsia="zh-CN"/>
              </w:rPr>
              <w:t>社保中心城乡居民基本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养老保险股）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5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高校毕业生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就业（含灵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活就业）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1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区级全部打包办理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4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现场办理。</w:t>
            </w:r>
          </w:p>
          <w:p w:rsidR="00E660F8" w:rsidRPr="00905570" w:rsidRDefault="00E660F8" w:rsidP="00611ACF">
            <w:pPr>
              <w:pStyle w:val="Other10"/>
              <w:spacing w:line="244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在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白银区政府</w:t>
            </w:r>
            <w:r w:rsidRPr="00905570">
              <w:rPr>
                <w:color w:val="000000"/>
                <w:sz w:val="19"/>
                <w:szCs w:val="19"/>
                <w:lang w:eastAsia="zh-CN"/>
              </w:rPr>
              <w:t>5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号楼</w:t>
            </w:r>
            <w:r w:rsidRPr="00905570">
              <w:rPr>
                <w:rFonts w:ascii="Times New Roman" w:hAnsi="Times New Roman" w:cs="Times New Roman" w:hint="eastAsia"/>
                <w:color w:val="000000"/>
                <w:sz w:val="19"/>
                <w:szCs w:val="19"/>
                <w:lang w:val="en-US" w:eastAsia="zh-CN"/>
              </w:rPr>
              <w:t>二楼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经办大厅窗口。</w:t>
            </w:r>
          </w:p>
          <w:p w:rsidR="00E660F8" w:rsidRPr="00905570" w:rsidRDefault="00E660F8" w:rsidP="00611ACF">
            <w:pPr>
              <w:pStyle w:val="Other10"/>
              <w:spacing w:line="243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exact"/>
              <w:ind w:firstLine="0"/>
              <w:rPr>
                <w:color w:val="000000"/>
                <w:sz w:val="19"/>
                <w:szCs w:val="19"/>
                <w:lang w:eastAsia="zh-CN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在窗口公示服务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事项、申报材料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及流程。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窗口人员统一受理打包事项，并通知协调各配合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股室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单位逐项分步办理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。</w:t>
            </w:r>
          </w:p>
          <w:p w:rsidR="00E660F8" w:rsidRPr="00905570" w:rsidRDefault="00E660F8" w:rsidP="00611ACF">
            <w:pPr>
              <w:pStyle w:val="Other10"/>
              <w:spacing w:line="264" w:lineRule="auto"/>
              <w:ind w:firstLine="0"/>
              <w:jc w:val="both"/>
              <w:rPr>
                <w:color w:val="000000"/>
                <w:sz w:val="19"/>
                <w:szCs w:val="19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after="40" w:line="243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即时办结</w:t>
            </w:r>
          </w:p>
          <w:p w:rsidR="00E660F8" w:rsidRPr="00905570" w:rsidRDefault="00E660F8" w:rsidP="00611ACF">
            <w:pPr>
              <w:pStyle w:val="Other10"/>
              <w:spacing w:line="266" w:lineRule="auto"/>
              <w:ind w:firstLine="0"/>
              <w:jc w:val="both"/>
              <w:rPr>
                <w:color w:val="000000"/>
                <w:sz w:val="19"/>
                <w:szCs w:val="19"/>
                <w:lang w:eastAsia="zh-C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2" w:lineRule="exact"/>
              <w:ind w:firstLine="0"/>
              <w:jc w:val="both"/>
              <w:rPr>
                <w:color w:val="000000"/>
                <w:sz w:val="19"/>
                <w:szCs w:val="19"/>
                <w:lang w:eastAsia="zh-CN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就业服务中心、人才交流股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2228FD">
            <w:pPr>
              <w:pStyle w:val="Other10"/>
              <w:spacing w:line="239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社保中心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、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就业服务中心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、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人才交流股、劳动监察中队</w:t>
            </w:r>
          </w:p>
        </w:tc>
      </w:tr>
    </w:tbl>
    <w:tbl>
      <w:tblPr>
        <w:tblpPr w:leftFromText="180" w:rightFromText="180" w:vertAnchor="text" w:horzAnchor="margin" w:tblpXSpec="center" w:tblpY="12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501"/>
        <w:gridCol w:w="5789"/>
        <w:gridCol w:w="1181"/>
        <w:gridCol w:w="994"/>
        <w:gridCol w:w="1600"/>
        <w:gridCol w:w="1402"/>
        <w:gridCol w:w="907"/>
        <w:gridCol w:w="806"/>
        <w:gridCol w:w="1073"/>
      </w:tblGrid>
      <w:tr w:rsidR="00E660F8" w:rsidRPr="00905570" w:rsidTr="00541AE9">
        <w:trPr>
          <w:trHeight w:hRule="exact" w:val="45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67AA9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67AA9">
            <w:pPr>
              <w:pStyle w:val="Other10"/>
              <w:numPr>
                <w:ilvl w:val="0"/>
                <w:numId w:val="10"/>
              </w:numPr>
              <w:tabs>
                <w:tab w:val="left" w:pos="202"/>
              </w:tabs>
              <w:spacing w:line="249" w:lineRule="exact"/>
              <w:ind w:firstLine="0"/>
              <w:rPr>
                <w:color w:val="000000"/>
                <w:sz w:val="19"/>
                <w:szCs w:val="1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3. 3.3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事业单位拟聘人员备案（承办：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事业管理股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67AA9">
            <w:pPr>
              <w:pStyle w:val="Other10"/>
              <w:numPr>
                <w:ilvl w:val="0"/>
                <w:numId w:val="10"/>
              </w:numPr>
              <w:tabs>
                <w:tab w:val="left" w:pos="194"/>
              </w:tabs>
              <w:spacing w:line="249" w:lineRule="exact"/>
              <w:ind w:firstLine="0"/>
              <w:rPr>
                <w:color w:val="000000"/>
                <w:sz w:val="19"/>
                <w:szCs w:val="1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3. 4.1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档案的接收和转递（流动人员）（承办：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人才交流股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67AA9">
            <w:pPr>
              <w:pStyle w:val="Other10"/>
              <w:numPr>
                <w:ilvl w:val="0"/>
                <w:numId w:val="10"/>
              </w:numPr>
              <w:tabs>
                <w:tab w:val="left" w:pos="202"/>
              </w:tabs>
              <w:spacing w:line="249" w:lineRule="exact"/>
              <w:ind w:firstLine="0"/>
              <w:rPr>
                <w:color w:val="000000"/>
                <w:sz w:val="19"/>
                <w:szCs w:val="1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3. 4.7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存档人员党员组织关系的接转（承办：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人才交流股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67AA9">
            <w:pPr>
              <w:pStyle w:val="Other10"/>
              <w:numPr>
                <w:ilvl w:val="0"/>
                <w:numId w:val="10"/>
              </w:numPr>
              <w:tabs>
                <w:tab w:val="left" w:pos="209"/>
              </w:tabs>
              <w:spacing w:line="249" w:lineRule="exact"/>
              <w:ind w:firstLine="0"/>
              <w:rPr>
                <w:color w:val="000000"/>
                <w:sz w:val="19"/>
                <w:szCs w:val="19"/>
                <w:lang w:eastAsia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1.1.5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职工参保登记（承办：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社保中心参保登记股</w:t>
            </w:r>
            <w:r w:rsidRPr="00905570">
              <w:rPr>
                <w:color w:val="000000"/>
                <w:sz w:val="19"/>
                <w:szCs w:val="19"/>
                <w:lang w:eastAsia="zh-CN"/>
              </w:rPr>
              <w:t>)</w:t>
            </w:r>
          </w:p>
          <w:p w:rsidR="00E660F8" w:rsidRPr="00905570" w:rsidRDefault="00E660F8" w:rsidP="00667AA9">
            <w:pPr>
              <w:pStyle w:val="Other10"/>
              <w:numPr>
                <w:ilvl w:val="0"/>
                <w:numId w:val="10"/>
              </w:numPr>
              <w:tabs>
                <w:tab w:val="left" w:pos="216"/>
              </w:tabs>
              <w:spacing w:line="249" w:lineRule="exact"/>
              <w:ind w:firstLine="0"/>
              <w:rPr>
                <w:color w:val="000000"/>
                <w:sz w:val="19"/>
                <w:szCs w:val="1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1.3.1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缴费人员增减申报（承办：社保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中心参保登记股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67AA9">
            <w:pPr>
              <w:pStyle w:val="Other10"/>
              <w:numPr>
                <w:ilvl w:val="0"/>
                <w:numId w:val="10"/>
              </w:numPr>
              <w:tabs>
                <w:tab w:val="left" w:pos="209"/>
              </w:tabs>
              <w:spacing w:line="249" w:lineRule="exact"/>
              <w:ind w:firstLine="0"/>
              <w:rPr>
                <w:color w:val="000000"/>
                <w:sz w:val="19"/>
                <w:szCs w:val="19"/>
                <w:lang w:eastAsia="zh-CN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养老保险关系转移接续养老保险关系转移接续（含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 xml:space="preserve">1. 6. </w:t>
              </w: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</w:rPr>
                <w:t>10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城镇职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工基本养老保险关系转移接续申请；</w:t>
            </w:r>
            <w:r w:rsidRPr="00905570">
              <w:rPr>
                <w:rFonts w:ascii="Times New Roman" w:hAnsi="Times New Roman" w:cs="Times New Roman"/>
                <w:color w:val="000000"/>
                <w:sz w:val="19"/>
                <w:szCs w:val="19"/>
                <w:lang w:val="en-US" w:eastAsia="zh-CN"/>
              </w:rPr>
              <w:t xml:space="preserve">1.6. </w:t>
            </w:r>
            <w:r w:rsidRPr="0090557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机关事业单位基本养老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保险与城镇企业职工基本养老保险互转申请；</w:t>
            </w:r>
            <w:r w:rsidRPr="00905570">
              <w:rPr>
                <w:rFonts w:ascii="Times New Roman" w:hAnsi="Times New Roman" w:cs="Times New Roman"/>
                <w:color w:val="000000"/>
                <w:sz w:val="19"/>
                <w:szCs w:val="19"/>
                <w:lang w:val="en-US" w:eastAsia="zh-CN"/>
              </w:rPr>
              <w:t xml:space="preserve">1.6. </w:t>
            </w:r>
            <w:r w:rsidRPr="0090557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军地养老保险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关系转移接续申请）（承办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部门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社保中心参保登记股、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社保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中心机关事业单位养老保险股）</w:t>
            </w:r>
          </w:p>
          <w:p w:rsidR="00E660F8" w:rsidRPr="00905570" w:rsidRDefault="00E660F8" w:rsidP="00667AA9">
            <w:pPr>
              <w:pStyle w:val="Other10"/>
              <w:numPr>
                <w:ilvl w:val="0"/>
                <w:numId w:val="10"/>
              </w:numPr>
              <w:tabs>
                <w:tab w:val="left" w:pos="209"/>
              </w:tabs>
              <w:spacing w:line="249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1.8.8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失业保险关系转移接续（承办：社保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中心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参保登记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股</w:t>
            </w:r>
            <w:r w:rsidRPr="00905570">
              <w:rPr>
                <w:color w:val="000000"/>
                <w:sz w:val="19"/>
                <w:szCs w:val="19"/>
                <w:lang w:eastAsia="zh-CN"/>
              </w:rPr>
              <w:t>)</w:t>
            </w:r>
          </w:p>
          <w:p w:rsidR="00E660F8" w:rsidRPr="00905570" w:rsidRDefault="00E660F8" w:rsidP="00667AA9">
            <w:pPr>
              <w:pStyle w:val="Other10"/>
              <w:spacing w:line="249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⑧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1.10.1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社会保障卡申领（承办：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社保中心城乡居民基本养老保险股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67AA9">
            <w:pPr>
              <w:pStyle w:val="Other10"/>
              <w:spacing w:line="249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⑨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2. 7.1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高等学校等毕业生接收手续办理（承办：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人才交流股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67AA9">
            <w:pPr>
              <w:pStyle w:val="Other10"/>
              <w:spacing w:line="252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事业单位聘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用工作人员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67AA9">
            <w:pPr>
              <w:pStyle w:val="Other10"/>
              <w:spacing w:line="245" w:lineRule="exact"/>
              <w:ind w:firstLine="0"/>
              <w:rPr>
                <w:color w:val="000000"/>
                <w:sz w:val="19"/>
                <w:szCs w:val="19"/>
                <w:lang w:eastAsia="zh-CN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区级全部打包办理</w:t>
            </w:r>
          </w:p>
          <w:p w:rsidR="00E660F8" w:rsidRPr="00905570" w:rsidRDefault="00E660F8" w:rsidP="00667AA9">
            <w:pPr>
              <w:pStyle w:val="Other10"/>
              <w:spacing w:line="245" w:lineRule="exact"/>
              <w:ind w:firstLine="0"/>
              <w:rPr>
                <w:color w:val="000000"/>
                <w:sz w:val="19"/>
                <w:szCs w:val="19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67AA9">
            <w:pPr>
              <w:pStyle w:val="Other10"/>
              <w:spacing w:line="244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现场办理。</w:t>
            </w:r>
          </w:p>
          <w:p w:rsidR="00E660F8" w:rsidRPr="00905570" w:rsidRDefault="00E660F8" w:rsidP="00667AA9">
            <w:pPr>
              <w:pStyle w:val="Other10"/>
              <w:spacing w:line="244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在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白银区政府</w:t>
            </w:r>
            <w:r w:rsidRPr="00905570">
              <w:rPr>
                <w:color w:val="000000"/>
                <w:sz w:val="19"/>
                <w:szCs w:val="19"/>
                <w:lang w:eastAsia="zh-CN"/>
              </w:rPr>
              <w:t>5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号楼</w:t>
            </w:r>
            <w:r w:rsidRPr="00905570">
              <w:rPr>
                <w:rFonts w:ascii="Times New Roman" w:hAnsi="Times New Roman" w:cs="Times New Roman" w:hint="eastAsia"/>
                <w:color w:val="000000"/>
                <w:sz w:val="19"/>
                <w:szCs w:val="19"/>
                <w:lang w:val="en-US" w:eastAsia="zh-CN"/>
              </w:rPr>
              <w:t>二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楼经办大厅窗口。</w:t>
            </w:r>
          </w:p>
          <w:p w:rsidR="00E660F8" w:rsidRPr="00905570" w:rsidRDefault="00E660F8" w:rsidP="00667AA9">
            <w:pPr>
              <w:pStyle w:val="Other10"/>
              <w:spacing w:line="245" w:lineRule="exact"/>
              <w:ind w:firstLine="0"/>
              <w:rPr>
                <w:color w:val="000000"/>
                <w:sz w:val="19"/>
                <w:szCs w:val="19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67AA9">
            <w:pPr>
              <w:pStyle w:val="Other10"/>
              <w:spacing w:line="242" w:lineRule="exact"/>
              <w:ind w:firstLine="0"/>
              <w:rPr>
                <w:color w:val="000000"/>
                <w:sz w:val="19"/>
                <w:szCs w:val="19"/>
                <w:lang w:eastAsia="zh-CN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工作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人员统一受理打包事项，并通知协调各配合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股室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单位逐项分步办理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。</w:t>
            </w:r>
          </w:p>
          <w:p w:rsidR="00E660F8" w:rsidRPr="00905570" w:rsidRDefault="00E660F8" w:rsidP="00667AA9">
            <w:pPr>
              <w:pStyle w:val="Other10"/>
              <w:spacing w:line="266" w:lineRule="auto"/>
              <w:ind w:firstLine="0"/>
              <w:jc w:val="both"/>
              <w:rPr>
                <w:color w:val="000000"/>
                <w:sz w:val="19"/>
                <w:szCs w:val="19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67AA9">
            <w:pPr>
              <w:pStyle w:val="Other10"/>
              <w:spacing w:line="242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自受理材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料起</w:t>
            </w:r>
            <w:r w:rsidRPr="00905570">
              <w:rPr>
                <w:rFonts w:ascii="Times New Roman" w:hAnsi="Times New Roman" w:cs="Times New Roman"/>
                <w:color w:val="000000"/>
                <w:sz w:val="19"/>
                <w:szCs w:val="19"/>
                <w:lang w:eastAsia="zh-CN"/>
              </w:rPr>
              <w:t>15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个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工作日内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办结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67AA9">
            <w:pPr>
              <w:pStyle w:val="Other10"/>
              <w:spacing w:line="242" w:lineRule="exact"/>
              <w:ind w:firstLine="0"/>
              <w:jc w:val="both"/>
              <w:rPr>
                <w:color w:val="000000"/>
                <w:sz w:val="19"/>
                <w:szCs w:val="19"/>
                <w:lang w:eastAsia="zh-CN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就业服务中心、</w:t>
            </w:r>
            <w:r w:rsidRPr="00905570">
              <w:rPr>
                <w:color w:val="000000"/>
                <w:sz w:val="19"/>
                <w:szCs w:val="19"/>
                <w:lang w:eastAsia="zh-CN"/>
              </w:rPr>
              <w:t xml:space="preserve">    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事业管理股、社保中心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67AA9">
            <w:pPr>
              <w:pStyle w:val="Other20"/>
              <w:rPr>
                <w:color w:val="000000"/>
                <w:lang w:eastAsia="zh-CN"/>
              </w:rPr>
            </w:pPr>
            <w:r w:rsidRPr="00905570">
              <w:rPr>
                <w:rFonts w:hint="eastAsia"/>
                <w:color w:val="000000"/>
                <w:lang w:eastAsia="zh-CN"/>
              </w:rPr>
              <w:t>事业管理股、社保中心、就业服务中心</w:t>
            </w:r>
          </w:p>
        </w:tc>
      </w:tr>
    </w:tbl>
    <w:p w:rsidR="00E660F8" w:rsidRPr="00905570" w:rsidRDefault="00E660F8" w:rsidP="00667AA9">
      <w:pPr>
        <w:spacing w:line="1" w:lineRule="exact"/>
        <w:rPr>
          <w:lang w:eastAsia="zh-CN"/>
        </w:rPr>
      </w:pPr>
      <w:r w:rsidRPr="00905570">
        <w:rPr>
          <w:lang w:eastAsia="zh-CN"/>
        </w:rPr>
        <w:br w:type="page"/>
      </w:r>
    </w:p>
    <w:tbl>
      <w:tblPr>
        <w:tblpPr w:leftFromText="180" w:rightFromText="180" w:vertAnchor="text" w:horzAnchor="margin" w:tblpY="-2645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526"/>
        <w:gridCol w:w="5760"/>
        <w:gridCol w:w="1195"/>
        <w:gridCol w:w="986"/>
        <w:gridCol w:w="1469"/>
        <w:gridCol w:w="1526"/>
        <w:gridCol w:w="907"/>
        <w:gridCol w:w="792"/>
        <w:gridCol w:w="1066"/>
      </w:tblGrid>
      <w:tr w:rsidR="00E660F8" w:rsidRPr="00905570" w:rsidTr="00905570">
        <w:trPr>
          <w:trHeight w:hRule="exact" w:val="70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服务事项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0F8" w:rsidRPr="00905570" w:rsidRDefault="00E660F8" w:rsidP="00611ACF">
            <w:pPr>
              <w:pStyle w:val="Other10"/>
              <w:spacing w:line="266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打包</w:t>
            </w:r>
            <w:r w:rsidRPr="00905570">
              <w:rPr>
                <w:rFonts w:hint="eastAsia"/>
                <w:color w:val="000000"/>
                <w:sz w:val="20"/>
                <w:szCs w:val="20"/>
                <w:lang w:val="zh-CN" w:eastAsia="zh-CN"/>
              </w:rPr>
              <w:t>“一件</w:t>
            </w:r>
            <w:r w:rsidRPr="00905570">
              <w:rPr>
                <w:color w:val="000000"/>
                <w:sz w:val="20"/>
                <w:szCs w:val="20"/>
                <w:lang w:val="zh-CN" w:eastAsia="zh-CN"/>
              </w:rPr>
              <w:t xml:space="preserve"> 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事”名称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打包事项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905570">
            <w:pPr>
              <w:pStyle w:val="Other10"/>
              <w:spacing w:line="259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办理方式及地点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办理流程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0F8" w:rsidRPr="00905570" w:rsidRDefault="00E660F8" w:rsidP="00611ACF">
            <w:pPr>
              <w:pStyle w:val="Other10"/>
              <w:spacing w:line="259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办理时</w:t>
            </w:r>
            <w:r w:rsidRPr="00905570">
              <w:rPr>
                <w:color w:val="000000"/>
                <w:sz w:val="20"/>
                <w:szCs w:val="20"/>
              </w:rPr>
              <w:t xml:space="preserve"> 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限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0F8" w:rsidRPr="00905570" w:rsidRDefault="00E660F8" w:rsidP="00611ACF">
            <w:pPr>
              <w:pStyle w:val="Other10"/>
              <w:spacing w:line="259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牵头单</w:t>
            </w:r>
            <w:r w:rsidRPr="00905570">
              <w:rPr>
                <w:color w:val="000000"/>
                <w:sz w:val="20"/>
                <w:szCs w:val="20"/>
              </w:rPr>
              <w:t xml:space="preserve"> 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配合单位</w:t>
            </w:r>
          </w:p>
        </w:tc>
      </w:tr>
      <w:tr w:rsidR="00E660F8" w:rsidRPr="00905570" w:rsidTr="00611ACF">
        <w:trPr>
          <w:trHeight w:hRule="exact" w:val="638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1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①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2. 2.3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创业开业指导（承办：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就业服务中心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tabs>
                <w:tab w:val="left" w:pos="194"/>
              </w:tabs>
              <w:spacing w:line="241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  <w:lang w:val="en-US" w:eastAsia="zh-CN"/>
              </w:rPr>
              <w:t>②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ab/>
                <w:t xml:space="preserve">2. 4. </w:t>
              </w: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</w:rPr>
                <w:t>2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就业登记（承办：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就业服务中心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tabs>
                <w:tab w:val="left" w:pos="194"/>
              </w:tabs>
              <w:spacing w:line="241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  <w:lang w:val="en-US" w:eastAsia="zh-CN"/>
              </w:rPr>
              <w:t>③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ab/>
                <w:t xml:space="preserve">2. 4. </w:t>
              </w: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</w:rPr>
                <w:t>3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《就业创业证》申领（承办：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就业服务中心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11"/>
              </w:numPr>
              <w:tabs>
                <w:tab w:val="left" w:pos="194"/>
              </w:tabs>
              <w:spacing w:line="241" w:lineRule="exact"/>
              <w:ind w:firstLine="0"/>
              <w:rPr>
                <w:color w:val="000000"/>
                <w:sz w:val="19"/>
                <w:szCs w:val="1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 xml:space="preserve">2. 5. </w:t>
              </w: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</w:rPr>
                <w:t>1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创业补贴申领（承办：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就业服务中心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11"/>
              </w:numPr>
              <w:tabs>
                <w:tab w:val="left" w:pos="194"/>
              </w:tabs>
              <w:spacing w:line="241" w:lineRule="exact"/>
              <w:ind w:firstLine="0"/>
              <w:rPr>
                <w:color w:val="000000"/>
                <w:sz w:val="19"/>
                <w:szCs w:val="1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 xml:space="preserve">2. 5. </w:t>
              </w: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</w:rPr>
                <w:t>2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创业担保贷款申请（承办：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就业服务中心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11"/>
              </w:numPr>
              <w:tabs>
                <w:tab w:val="left" w:pos="202"/>
              </w:tabs>
              <w:spacing w:line="241" w:lineRule="exact"/>
              <w:ind w:firstLine="0"/>
              <w:rPr>
                <w:color w:val="000000"/>
                <w:sz w:val="19"/>
                <w:szCs w:val="1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 xml:space="preserve">2. 7. </w:t>
              </w: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</w:rPr>
                <w:t>1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高等学校等毕业生接收手续办理（承办：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人才交流股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11"/>
              </w:numPr>
              <w:tabs>
                <w:tab w:val="left" w:pos="194"/>
              </w:tabs>
              <w:spacing w:line="241" w:lineRule="exact"/>
              <w:ind w:firstLine="0"/>
              <w:rPr>
                <w:color w:val="000000"/>
                <w:sz w:val="19"/>
                <w:szCs w:val="1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3. 4.1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档案的接收和转递（流动人员）（承办：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人才交流股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11"/>
              </w:numPr>
              <w:tabs>
                <w:tab w:val="left" w:pos="202"/>
              </w:tabs>
              <w:spacing w:line="241" w:lineRule="exact"/>
              <w:ind w:firstLine="0"/>
              <w:rPr>
                <w:color w:val="000000"/>
                <w:sz w:val="19"/>
                <w:szCs w:val="1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3. 4.7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存档人员党员组织关系的接转（承办：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人才交流股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11"/>
              </w:numPr>
              <w:tabs>
                <w:tab w:val="left" w:pos="216"/>
              </w:tabs>
              <w:spacing w:line="241" w:lineRule="exact"/>
              <w:ind w:firstLine="0"/>
              <w:rPr>
                <w:color w:val="000000"/>
                <w:sz w:val="19"/>
                <w:szCs w:val="1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1.1.1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企业社会保险登记（承办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部门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社保中心参保登记股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11"/>
              </w:numPr>
              <w:tabs>
                <w:tab w:val="left" w:pos="194"/>
              </w:tabs>
              <w:spacing w:line="241" w:lineRule="exact"/>
              <w:ind w:firstLine="0"/>
              <w:rPr>
                <w:color w:val="000000"/>
                <w:sz w:val="19"/>
                <w:szCs w:val="1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01. 1.5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职工参保登记（承办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部门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社保中心参保登记股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11"/>
              </w:numPr>
              <w:spacing w:line="241" w:lineRule="exact"/>
              <w:ind w:firstLine="0"/>
              <w:rPr>
                <w:color w:val="000000"/>
                <w:sz w:val="19"/>
                <w:szCs w:val="19"/>
                <w:lang w:eastAsia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1.3.1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缴费人员增减申报（承办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部门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社保中心参保登记股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11"/>
              </w:numPr>
              <w:tabs>
                <w:tab w:val="left" w:pos="209"/>
              </w:tabs>
              <w:spacing w:line="249" w:lineRule="exact"/>
              <w:ind w:firstLine="0"/>
              <w:rPr>
                <w:color w:val="000000"/>
                <w:sz w:val="19"/>
                <w:szCs w:val="19"/>
                <w:lang w:eastAsia="zh-CN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养老保险关系转移接续养老保险关系转移接续（含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 xml:space="preserve">1. 6. </w:t>
              </w: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</w:rPr>
                <w:t>10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城镇职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工基本养老保险关系转移接续申请；</w:t>
            </w:r>
            <w:r w:rsidRPr="00905570">
              <w:rPr>
                <w:color w:val="000000"/>
                <w:sz w:val="19"/>
                <w:szCs w:val="19"/>
                <w:lang w:eastAsia="zh-CN"/>
              </w:rPr>
              <w:t>1.6.13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机关事业单位基本养老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保险与城镇企业职工基本养老保险互转申请；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1.6.15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军地养老保险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关系转移接续申请）（承办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部门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社保中心参保登记股、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社保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中心机关事业单位养老保险股）</w:t>
            </w:r>
          </w:p>
          <w:p w:rsidR="00E660F8" w:rsidRPr="00905570" w:rsidRDefault="00E660F8" w:rsidP="00611ACF">
            <w:pPr>
              <w:pStyle w:val="Other10"/>
              <w:spacing w:line="241" w:lineRule="exact"/>
              <w:ind w:firstLine="0"/>
              <w:rPr>
                <w:color w:val="000000"/>
                <w:sz w:val="19"/>
                <w:szCs w:val="19"/>
                <w:lang w:eastAsia="zh-CN"/>
              </w:rPr>
            </w:pPr>
            <w:r w:rsidRPr="00905570">
              <w:rPr>
                <w:rFonts w:ascii="Cambria Math" w:hAnsi="Cambria Math" w:cs="Cambria Math"/>
                <w:color w:val="000000"/>
                <w:sz w:val="19"/>
                <w:szCs w:val="19"/>
                <w:lang w:val="en-US" w:eastAsia="zh-CN"/>
              </w:rPr>
              <w:t>⑬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1.8.8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失业保险关系转移接续（承办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部门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：社保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中心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参保登记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股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spacing w:line="241" w:lineRule="exact"/>
              <w:ind w:firstLine="0"/>
              <w:rPr>
                <w:color w:val="000000"/>
                <w:sz w:val="19"/>
                <w:szCs w:val="19"/>
                <w:lang w:eastAsia="zh-CN"/>
              </w:rPr>
            </w:pPr>
            <w:r w:rsidRPr="00905570">
              <w:rPr>
                <w:rFonts w:ascii="Cambria Math" w:hAnsi="Cambria Math" w:cs="Cambria Math"/>
                <w:color w:val="000000"/>
                <w:sz w:val="19"/>
                <w:szCs w:val="19"/>
              </w:rPr>
              <w:t>⑭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1.10.1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社会保障卡申领（承办：社保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中心城乡居民基本养老保险股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spacing w:line="241" w:lineRule="exact"/>
              <w:ind w:firstLine="0"/>
              <w:rPr>
                <w:color w:val="000000"/>
                <w:sz w:val="19"/>
                <w:szCs w:val="19"/>
                <w:lang w:eastAsia="zh-CN"/>
              </w:rPr>
            </w:pPr>
            <w:r w:rsidRPr="00905570">
              <w:rPr>
                <w:rFonts w:ascii="Cambria Math" w:hAnsi="Cambria Math" w:cs="Cambria Math"/>
                <w:color w:val="000000"/>
                <w:sz w:val="19"/>
                <w:szCs w:val="19"/>
                <w:lang w:val="en-US" w:eastAsia="zh-CN"/>
              </w:rPr>
              <w:t>⑮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 xml:space="preserve">4. 1. </w:t>
              </w: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</w:rPr>
                <w:t>1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劳动用工备案（承办：劳动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监察中队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E660F8">
            <w:pPr>
              <w:pStyle w:val="Other10"/>
              <w:spacing w:line="240" w:lineRule="auto"/>
              <w:ind w:firstLineChars="200" w:firstLine="31680"/>
              <w:rPr>
                <w:color w:val="000000"/>
                <w:sz w:val="19"/>
                <w:szCs w:val="19"/>
                <w:lang w:eastAsia="zh-CN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创业</w:t>
            </w:r>
            <w:r w:rsidRPr="00905570">
              <w:rPr>
                <w:color w:val="000000"/>
                <w:sz w:val="19"/>
                <w:szCs w:val="19"/>
                <w:lang w:eastAsia="zh-CN"/>
              </w:rPr>
              <w:t xml:space="preserve"> 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38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区级全部打包办理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4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现场办理。</w:t>
            </w:r>
          </w:p>
          <w:p w:rsidR="00E660F8" w:rsidRPr="00905570" w:rsidRDefault="00E660F8" w:rsidP="00611ACF">
            <w:pPr>
              <w:pStyle w:val="Other10"/>
              <w:spacing w:line="244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在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白银区政府</w:t>
            </w:r>
            <w:r w:rsidRPr="00905570">
              <w:rPr>
                <w:color w:val="000000"/>
                <w:sz w:val="19"/>
                <w:szCs w:val="19"/>
                <w:lang w:eastAsia="zh-CN"/>
              </w:rPr>
              <w:t>5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号楼</w:t>
            </w:r>
            <w:r w:rsidRPr="00905570">
              <w:rPr>
                <w:rFonts w:ascii="Times New Roman" w:hAnsi="Times New Roman" w:cs="Times New Roman" w:hint="eastAsia"/>
                <w:color w:val="000000"/>
                <w:sz w:val="19"/>
                <w:szCs w:val="19"/>
                <w:lang w:val="en-US" w:eastAsia="zh-CN"/>
              </w:rPr>
              <w:t>二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楼经办大厅窗口。</w:t>
            </w:r>
          </w:p>
          <w:p w:rsidR="00E660F8" w:rsidRPr="00905570" w:rsidRDefault="00E660F8" w:rsidP="00611ACF">
            <w:pPr>
              <w:pStyle w:val="Other10"/>
              <w:spacing w:line="238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39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在窗口公示服务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事项、申报材料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及流程。</w:t>
            </w:r>
          </w:p>
          <w:p w:rsidR="00E660F8" w:rsidRPr="00905570" w:rsidRDefault="00E660F8" w:rsidP="00611ACF">
            <w:pPr>
              <w:pStyle w:val="Other10"/>
              <w:spacing w:line="239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窗口人员统一受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理打包事项，并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通知协调各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股室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配合单位逐项分步办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理。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38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自受理材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料起</w:t>
            </w:r>
            <w:r w:rsidRPr="0090557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个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工作日内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办结。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20"/>
              <w:spacing w:line="202" w:lineRule="exact"/>
              <w:rPr>
                <w:color w:val="000000"/>
              </w:rPr>
            </w:pPr>
            <w:r w:rsidRPr="00905570">
              <w:rPr>
                <w:rFonts w:hint="eastAsia"/>
                <w:color w:val="000000"/>
                <w:lang w:eastAsia="zh-CN"/>
              </w:rPr>
              <w:t>就业服务中心、社保中心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F11A8">
            <w:pPr>
              <w:pStyle w:val="Other10"/>
              <w:spacing w:line="235" w:lineRule="exact"/>
              <w:ind w:firstLine="0"/>
              <w:jc w:val="both"/>
              <w:rPr>
                <w:color w:val="000000"/>
                <w:sz w:val="19"/>
                <w:szCs w:val="19"/>
                <w:lang w:eastAsia="zh-CN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人才交流股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、劳动监察中队</w:t>
            </w:r>
          </w:p>
        </w:tc>
      </w:tr>
    </w:tbl>
    <w:p w:rsidR="00E660F8" w:rsidRPr="00905570" w:rsidRDefault="00E660F8" w:rsidP="00667AA9">
      <w:pPr>
        <w:spacing w:line="1" w:lineRule="exact"/>
        <w:rPr>
          <w:sz w:val="2"/>
          <w:szCs w:val="2"/>
          <w:lang w:eastAsia="zh-TW"/>
        </w:rPr>
      </w:pPr>
      <w:r w:rsidRPr="00905570">
        <w:rPr>
          <w:lang w:eastAsia="zh-TW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26"/>
        <w:gridCol w:w="5782"/>
        <w:gridCol w:w="1181"/>
        <w:gridCol w:w="994"/>
        <w:gridCol w:w="1476"/>
        <w:gridCol w:w="1526"/>
        <w:gridCol w:w="900"/>
        <w:gridCol w:w="806"/>
        <w:gridCol w:w="1102"/>
      </w:tblGrid>
      <w:tr w:rsidR="00E660F8" w:rsidRPr="00905570" w:rsidTr="00905570">
        <w:trPr>
          <w:trHeight w:hRule="exact" w:val="706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服务事项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0F8" w:rsidRPr="00905570" w:rsidRDefault="00E660F8" w:rsidP="00611ACF">
            <w:pPr>
              <w:pStyle w:val="Other10"/>
              <w:spacing w:line="266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打包</w:t>
            </w:r>
            <w:r w:rsidRPr="00905570">
              <w:rPr>
                <w:rFonts w:hint="eastAsia"/>
                <w:color w:val="000000"/>
                <w:sz w:val="20"/>
                <w:szCs w:val="20"/>
                <w:lang w:val="zh-CN" w:eastAsia="zh-CN"/>
              </w:rPr>
              <w:t>“一件</w:t>
            </w:r>
            <w:r w:rsidRPr="00905570">
              <w:rPr>
                <w:color w:val="000000"/>
                <w:sz w:val="20"/>
                <w:szCs w:val="20"/>
                <w:lang w:val="zh-CN" w:eastAsia="zh-CN"/>
              </w:rPr>
              <w:t xml:space="preserve"> 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事”名称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打包事项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905570">
            <w:pPr>
              <w:pStyle w:val="Other10"/>
              <w:spacing w:line="259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办理方式及地点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360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办理流程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0F8" w:rsidRPr="00905570" w:rsidRDefault="00E660F8" w:rsidP="00611ACF">
            <w:pPr>
              <w:pStyle w:val="Other10"/>
              <w:spacing w:line="252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办理时</w:t>
            </w:r>
            <w:r w:rsidRPr="00905570">
              <w:rPr>
                <w:color w:val="000000"/>
                <w:sz w:val="20"/>
                <w:szCs w:val="20"/>
              </w:rPr>
              <w:t xml:space="preserve"> 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限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0F8" w:rsidRPr="00905570" w:rsidRDefault="00E660F8" w:rsidP="00611ACF">
            <w:pPr>
              <w:pStyle w:val="Other10"/>
              <w:spacing w:line="266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牵头单</w:t>
            </w:r>
            <w:r w:rsidRPr="00905570">
              <w:rPr>
                <w:color w:val="000000"/>
                <w:sz w:val="20"/>
                <w:szCs w:val="20"/>
              </w:rPr>
              <w:t xml:space="preserve"> 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位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配合单位</w:t>
            </w:r>
          </w:p>
        </w:tc>
      </w:tr>
      <w:tr w:rsidR="00E660F8" w:rsidRPr="00905570" w:rsidTr="00611ACF">
        <w:trPr>
          <w:trHeight w:hRule="exact" w:val="345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numPr>
                <w:ilvl w:val="0"/>
                <w:numId w:val="12"/>
              </w:numPr>
              <w:tabs>
                <w:tab w:val="left" w:pos="216"/>
              </w:tabs>
              <w:spacing w:line="245" w:lineRule="exact"/>
              <w:ind w:firstLine="0"/>
              <w:rPr>
                <w:color w:val="000000"/>
                <w:sz w:val="19"/>
                <w:szCs w:val="1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 xml:space="preserve">1.6. </w:t>
              </w: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</w:rPr>
                <w:t>1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职工正常退休（职）申请（承办：社保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中心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企业职工养老保险股、区社保中心档案室）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12"/>
              </w:numPr>
              <w:tabs>
                <w:tab w:val="left" w:pos="216"/>
              </w:tabs>
              <w:spacing w:line="245" w:lineRule="exact"/>
              <w:ind w:firstLine="0"/>
              <w:rPr>
                <w:color w:val="000000"/>
                <w:sz w:val="19"/>
                <w:szCs w:val="1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1.6.3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职工提前退休（退职）申请（承办：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社保股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12"/>
              </w:numPr>
              <w:tabs>
                <w:tab w:val="left" w:pos="202"/>
              </w:tabs>
              <w:spacing w:line="245" w:lineRule="exact"/>
              <w:ind w:firstLine="0"/>
              <w:rPr>
                <w:color w:val="000000"/>
                <w:sz w:val="19"/>
                <w:szCs w:val="1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4.1.1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劳动用工备案（承办：劳动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监察中队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12"/>
              </w:numPr>
              <w:tabs>
                <w:tab w:val="left" w:pos="216"/>
              </w:tabs>
              <w:spacing w:line="245" w:lineRule="exact"/>
              <w:ind w:firstLine="0"/>
              <w:rPr>
                <w:color w:val="000000"/>
                <w:sz w:val="19"/>
                <w:szCs w:val="1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1.3.5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社会保险费欠费补缴申报（承办：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社保中心参保登记股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12"/>
              </w:numPr>
              <w:tabs>
                <w:tab w:val="left" w:pos="209"/>
              </w:tabs>
              <w:spacing w:line="245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养老保险关系转移接续（含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 xml:space="preserve">1.6. </w:t>
              </w: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</w:rPr>
                <w:t>10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城镇职工基本养老保险关转移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接续申请；</w:t>
            </w:r>
            <w:r w:rsidRPr="00905570">
              <w:rPr>
                <w:rFonts w:ascii="Times New Roman" w:hAnsi="Times New Roman" w:cs="Times New Roman"/>
                <w:color w:val="000000"/>
                <w:sz w:val="19"/>
                <w:szCs w:val="19"/>
                <w:lang w:val="en-US" w:eastAsia="zh-CN"/>
              </w:rPr>
              <w:t>1.6.13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机关事业单位基本养老保险与城镇企业职工基本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养老保险互转申请；</w:t>
            </w:r>
            <w:r w:rsidRPr="00905570">
              <w:rPr>
                <w:rFonts w:ascii="Times New Roman" w:hAnsi="Times New Roman" w:cs="Times New Roman"/>
                <w:color w:val="000000"/>
                <w:sz w:val="19"/>
                <w:szCs w:val="19"/>
                <w:lang w:val="en-US" w:eastAsia="zh-CN"/>
              </w:rPr>
              <w:t>1.6.14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城镇职工基本养老保险与城乡居民基本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养老保险制度衔接申请）（承办：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社保中心参保登记股、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社保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中心机关事业单位养老保险股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12"/>
              </w:numPr>
              <w:spacing w:line="245" w:lineRule="exact"/>
              <w:ind w:firstLine="0"/>
              <w:rPr>
                <w:color w:val="000000"/>
                <w:sz w:val="19"/>
                <w:szCs w:val="19"/>
                <w:lang w:eastAsia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 xml:space="preserve">1.6. </w:t>
              </w: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</w:rPr>
                <w:t>16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多重养老保险关系个人账户退费（承办：社保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中心参保登记股、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社保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中心机关事业单位养老保险股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12"/>
              </w:numPr>
              <w:spacing w:line="245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⑦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1.2.3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养老保险待遇发放账户维护申请（承办：社保中心企业职工养老保险股、机关事业单位养老保险股）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职工退休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1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区级全部打包办理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4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现场办理。</w:t>
            </w:r>
          </w:p>
          <w:p w:rsidR="00E660F8" w:rsidRPr="00905570" w:rsidRDefault="00E660F8" w:rsidP="00611ACF">
            <w:pPr>
              <w:pStyle w:val="Other10"/>
              <w:spacing w:line="244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在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白银区政府</w:t>
            </w:r>
            <w:r w:rsidRPr="00905570">
              <w:rPr>
                <w:color w:val="000000"/>
                <w:sz w:val="19"/>
                <w:szCs w:val="19"/>
                <w:lang w:eastAsia="zh-CN"/>
              </w:rPr>
              <w:t>5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号楼</w:t>
            </w:r>
            <w:r w:rsidRPr="00905570">
              <w:rPr>
                <w:rFonts w:ascii="Times New Roman" w:hAnsi="Times New Roman" w:cs="Times New Roman" w:hint="eastAsia"/>
                <w:color w:val="000000"/>
                <w:sz w:val="19"/>
                <w:szCs w:val="19"/>
                <w:lang w:val="en-US" w:eastAsia="zh-CN"/>
              </w:rPr>
              <w:t>二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楼经办大厅窗口。</w:t>
            </w:r>
          </w:p>
          <w:p w:rsidR="00E660F8" w:rsidRPr="00905570" w:rsidRDefault="00E660F8" w:rsidP="00611ACF">
            <w:pPr>
              <w:pStyle w:val="Other10"/>
              <w:spacing w:line="240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35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工作人员统一受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理打包事项，通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知协调各配合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股室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单位逐项分步办理</w:t>
            </w:r>
          </w:p>
          <w:p w:rsidR="00E660F8" w:rsidRPr="00905570" w:rsidRDefault="00E660F8" w:rsidP="00611ACF">
            <w:pPr>
              <w:pStyle w:val="Other10"/>
              <w:spacing w:line="259" w:lineRule="auto"/>
              <w:ind w:firstLine="0"/>
              <w:rPr>
                <w:color w:val="000000"/>
                <w:sz w:val="19"/>
                <w:szCs w:val="19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自受理材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料起</w:t>
            </w:r>
            <w:r w:rsidRPr="0090557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个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工作日内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办结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38" w:lineRule="exact"/>
              <w:ind w:firstLine="0"/>
              <w:rPr>
                <w:color w:val="000000"/>
                <w:sz w:val="19"/>
                <w:szCs w:val="19"/>
                <w:lang w:eastAsia="zh-CN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社保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中心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F11A8">
            <w:pPr>
              <w:pStyle w:val="Other10"/>
              <w:spacing w:line="240" w:lineRule="exact"/>
              <w:ind w:firstLine="0"/>
              <w:jc w:val="both"/>
              <w:rPr>
                <w:color w:val="000000"/>
                <w:sz w:val="19"/>
                <w:szCs w:val="19"/>
                <w:lang w:eastAsia="zh-CN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社保股、劳动监察中队</w:t>
            </w:r>
          </w:p>
        </w:tc>
      </w:tr>
      <w:tr w:rsidR="00E660F8" w:rsidRPr="00905570" w:rsidTr="002F538A">
        <w:trPr>
          <w:trHeight w:hRule="exact" w:val="2691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numPr>
                <w:ilvl w:val="0"/>
                <w:numId w:val="13"/>
              </w:numPr>
              <w:tabs>
                <w:tab w:val="left" w:pos="209"/>
              </w:tabs>
              <w:spacing w:line="243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工伤备案登记（含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 xml:space="preserve">1. 7. </w:t>
              </w: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</w:rPr>
                <w:t>2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用人单位办理工伤登记；</w:t>
            </w:r>
            <w:r w:rsidRPr="00905570">
              <w:rPr>
                <w:rFonts w:ascii="Times New Roman" w:hAnsi="Times New Roman" w:cs="Times New Roman"/>
                <w:color w:val="000000"/>
                <w:sz w:val="19"/>
                <w:szCs w:val="19"/>
                <w:lang w:val="en-US" w:eastAsia="zh-CN"/>
              </w:rPr>
              <w:t xml:space="preserve">1.7. </w:t>
            </w:r>
            <w:r w:rsidRPr="0090557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变更工伤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登记）（承办：</w:t>
            </w:r>
            <w:r>
              <w:rPr>
                <w:rFonts w:hint="eastAsia"/>
                <w:color w:val="000000"/>
                <w:sz w:val="19"/>
                <w:szCs w:val="19"/>
                <w:lang w:eastAsia="zh-CN"/>
              </w:rPr>
              <w:t>社保股、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社保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中心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工伤失业保险股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、社保中心参保登记股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13"/>
              </w:numPr>
              <w:tabs>
                <w:tab w:val="left" w:pos="202"/>
              </w:tabs>
              <w:spacing w:line="243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）工伤医疗费用申报（含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 xml:space="preserve">1.7. </w:t>
              </w: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</w:rPr>
                <w:t>21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工伤医疗（康复）费用申报；</w:t>
            </w:r>
            <w:r w:rsidRPr="00905570">
              <w:rPr>
                <w:rFonts w:ascii="Times New Roman" w:hAnsi="Times New Roman" w:cs="Times New Roman"/>
                <w:color w:val="000000"/>
                <w:sz w:val="19"/>
                <w:szCs w:val="19"/>
                <w:lang w:val="en-US" w:eastAsia="zh-CN"/>
              </w:rPr>
              <w:t xml:space="preserve">1.7. </w:t>
            </w:r>
            <w:r w:rsidRPr="0090557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22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住院伙食补助费申领；</w:t>
            </w:r>
            <w:r w:rsidRPr="00905570">
              <w:rPr>
                <w:rFonts w:ascii="Times New Roman" w:hAnsi="Times New Roman" w:cs="Times New Roman"/>
                <w:color w:val="000000"/>
                <w:sz w:val="19"/>
                <w:szCs w:val="19"/>
                <w:lang w:val="en-US" w:eastAsia="zh-CN"/>
              </w:rPr>
              <w:t>1.7.13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异地工伤就医报告；</w:t>
            </w:r>
            <w:r w:rsidRPr="0090557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1.7. 23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统筹地区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以外交通、食宿费申领）（承办：社保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中心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工伤失业保险股）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13"/>
              </w:numPr>
              <w:tabs>
                <w:tab w:val="left" w:pos="216"/>
              </w:tabs>
              <w:spacing w:line="243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一次性及长期待遇申领（含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 xml:space="preserve">1.7. </w:t>
              </w: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</w:rPr>
                <w:t>27</w:t>
              </w:r>
            </w:smartTag>
            <w:r w:rsidRPr="00905570">
              <w:rPr>
                <w:color w:val="000000"/>
                <w:sz w:val="19"/>
                <w:szCs w:val="19"/>
              </w:rPr>
              <w:t>—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次性工亡补助金（含生活困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难，预支</w:t>
            </w:r>
            <w:r w:rsidRPr="0090557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50%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确认、丧葬补助金申领；</w:t>
            </w:r>
            <w:r w:rsidRPr="00905570">
              <w:rPr>
                <w:rFonts w:ascii="Times New Roman" w:hAnsi="Times New Roman" w:cs="Times New Roman"/>
                <w:color w:val="000000"/>
                <w:sz w:val="19"/>
                <w:szCs w:val="19"/>
                <w:lang w:val="en-US" w:eastAsia="zh-CN"/>
              </w:rPr>
              <w:t xml:space="preserve">1. 7. </w:t>
            </w:r>
            <w:r w:rsidRPr="0090557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供养亲属抚恤金申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领）（承办：社保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中心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工伤失业保险股）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13"/>
              </w:numPr>
              <w:tabs>
                <w:tab w:val="left" w:pos="216"/>
              </w:tabs>
              <w:spacing w:line="243" w:lineRule="exact"/>
              <w:ind w:firstLine="0"/>
              <w:rPr>
                <w:color w:val="000000"/>
                <w:sz w:val="19"/>
                <w:szCs w:val="1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 xml:space="preserve">1. 2. </w:t>
              </w: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</w:rPr>
                <w:t>4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工伤保险待遇发放账户维护申请（承办：社保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中心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工伤失业保险股）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5" w:lineRule="exact"/>
              <w:ind w:firstLine="0"/>
              <w:rPr>
                <w:color w:val="000000"/>
                <w:sz w:val="19"/>
                <w:szCs w:val="19"/>
                <w:lang w:eastAsia="zh-CN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申领工亡人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员有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关待遇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1" w:lineRule="exact"/>
              <w:ind w:firstLine="0"/>
              <w:rPr>
                <w:color w:val="000000"/>
                <w:sz w:val="19"/>
                <w:szCs w:val="19"/>
                <w:lang w:eastAsia="zh-CN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区级全部打包办理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4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现场办理。</w:t>
            </w:r>
          </w:p>
          <w:p w:rsidR="00E660F8" w:rsidRPr="00905570" w:rsidRDefault="00E660F8" w:rsidP="00611ACF">
            <w:pPr>
              <w:pStyle w:val="Other10"/>
              <w:spacing w:line="244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在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白银区政府</w:t>
            </w:r>
            <w:r w:rsidRPr="00905570">
              <w:rPr>
                <w:color w:val="000000"/>
                <w:sz w:val="19"/>
                <w:szCs w:val="19"/>
                <w:lang w:eastAsia="zh-CN"/>
              </w:rPr>
              <w:t>5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号楼</w:t>
            </w:r>
            <w:r w:rsidRPr="00905570">
              <w:rPr>
                <w:rFonts w:ascii="Times New Roman" w:hAnsi="Times New Roman" w:cs="Times New Roman" w:hint="eastAsia"/>
                <w:color w:val="000000"/>
                <w:sz w:val="19"/>
                <w:szCs w:val="19"/>
                <w:lang w:val="en-US" w:eastAsia="zh-CN"/>
              </w:rPr>
              <w:t>二、三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楼经办大厅窗口。</w:t>
            </w:r>
          </w:p>
          <w:p w:rsidR="00E660F8" w:rsidRPr="00905570" w:rsidRDefault="00E660F8" w:rsidP="00611ACF">
            <w:pPr>
              <w:pStyle w:val="Other10"/>
              <w:spacing w:line="240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38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工作人员统一受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理打包事项，通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知协调各配合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股室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单位逐项分步办理</w:t>
            </w:r>
          </w:p>
          <w:p w:rsidR="00E660F8" w:rsidRPr="00905570" w:rsidRDefault="00E660F8" w:rsidP="00611ACF">
            <w:pPr>
              <w:pStyle w:val="Other10"/>
              <w:spacing w:line="262" w:lineRule="auto"/>
              <w:ind w:firstLine="0"/>
              <w:rPr>
                <w:color w:val="000000"/>
                <w:sz w:val="19"/>
                <w:szCs w:val="19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自受理材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料起</w:t>
            </w:r>
            <w:r w:rsidRPr="0090557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个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工作日内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办结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38" w:lineRule="exact"/>
              <w:ind w:firstLine="0"/>
              <w:rPr>
                <w:color w:val="000000"/>
                <w:sz w:val="19"/>
                <w:szCs w:val="19"/>
                <w:lang w:eastAsia="zh-CN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社保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中心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F11A8">
            <w:pPr>
              <w:pStyle w:val="Other10"/>
              <w:spacing w:line="238" w:lineRule="exact"/>
              <w:ind w:firstLine="0"/>
              <w:rPr>
                <w:color w:val="000000"/>
                <w:sz w:val="19"/>
                <w:szCs w:val="19"/>
                <w:lang w:eastAsia="zh-CN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社保股</w:t>
            </w:r>
          </w:p>
        </w:tc>
      </w:tr>
      <w:tr w:rsidR="00E660F8" w:rsidRPr="00905570" w:rsidTr="002F538A">
        <w:trPr>
          <w:trHeight w:hRule="exact" w:val="327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52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①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 xml:space="preserve">1. 6. </w:t>
              </w: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</w:rPr>
                <w:t>6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个人账户一次性待遇申领（养老保险）（承办：</w:t>
            </w:r>
            <w:r w:rsidRPr="00081915">
              <w:rPr>
                <w:rFonts w:hint="eastAsia"/>
                <w:color w:val="000000"/>
                <w:sz w:val="19"/>
                <w:szCs w:val="19"/>
              </w:rPr>
              <w:t>区社保中心城乡居民养老保险股、区社保中心基金财务室、区社保中心机关事业单位养老保险股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spacing w:line="252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  <w:lang w:val="en-US" w:eastAsia="zh-CN"/>
              </w:rPr>
              <w:t>②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 xml:space="preserve">1. 6. </w:t>
              </w: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</w:rPr>
                <w:t>8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遺属待遇申领（养老保险）（承办：</w:t>
            </w:r>
            <w:r w:rsidRPr="00081915">
              <w:rPr>
                <w:rFonts w:hint="eastAsia"/>
                <w:color w:val="000000"/>
                <w:sz w:val="19"/>
                <w:szCs w:val="19"/>
              </w:rPr>
              <w:t>区社保中心城乡居民养老保险股、区社保中心基金财务室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spacing w:line="252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③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 xml:space="preserve">1.7. </w:t>
              </w: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</w:rPr>
                <w:t>29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工伤保险待遇变更（承办：社保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中心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工伤失业保险股）</w:t>
            </w:r>
          </w:p>
          <w:p w:rsidR="00E660F8" w:rsidRPr="00905570" w:rsidRDefault="00E660F8" w:rsidP="00611ACF">
            <w:pPr>
              <w:pStyle w:val="Other10"/>
              <w:spacing w:line="252" w:lineRule="exact"/>
              <w:ind w:firstLine="0"/>
              <w:rPr>
                <w:color w:val="000000"/>
                <w:sz w:val="19"/>
                <w:szCs w:val="19"/>
                <w:lang w:eastAsia="zh-CN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  <w:lang w:val="en-US"/>
              </w:rPr>
              <w:t>④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/>
                </w:rPr>
                <w:t>1.10.8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社会保障卡注销（承办：社保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中心城乡居民基本养老保险股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spacing w:line="252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  <w:lang w:val="en-US"/>
              </w:rPr>
              <w:t>⑤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/>
                </w:rPr>
                <w:t>1.2.3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养老保险待遇发放账户维护中请（承办：</w:t>
            </w:r>
            <w:r w:rsidRPr="00081915">
              <w:rPr>
                <w:rFonts w:hint="eastAsia"/>
                <w:color w:val="000000"/>
                <w:sz w:val="19"/>
                <w:szCs w:val="19"/>
              </w:rPr>
              <w:t>区社保中心城乡居民养老保险股、区社保中心基金财务室、区社保中心机关事业单位养老保险股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spacing w:line="252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  <w:lang w:val="en-US"/>
              </w:rPr>
              <w:t>⑥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/>
                </w:rPr>
                <w:t>1.2.4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工伤保险待遇发放账户维护申请（承办：社保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中心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工伤失业保险股）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38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退休人员过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38" w:lineRule="exact"/>
              <w:ind w:firstLine="0"/>
              <w:rPr>
                <w:color w:val="000000"/>
                <w:sz w:val="19"/>
                <w:szCs w:val="19"/>
                <w:lang w:eastAsia="zh-CN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区级全部打包办理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4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现场办理。</w:t>
            </w:r>
          </w:p>
          <w:p w:rsidR="00E660F8" w:rsidRPr="00905570" w:rsidRDefault="00E660F8" w:rsidP="00611ACF">
            <w:pPr>
              <w:pStyle w:val="Other10"/>
              <w:spacing w:line="244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在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白银区政府</w:t>
            </w:r>
            <w:r w:rsidRPr="00905570">
              <w:rPr>
                <w:color w:val="000000"/>
                <w:sz w:val="19"/>
                <w:szCs w:val="19"/>
                <w:lang w:eastAsia="zh-CN"/>
              </w:rPr>
              <w:t>5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号楼</w:t>
            </w:r>
            <w:r w:rsidRPr="00905570">
              <w:rPr>
                <w:rFonts w:ascii="Times New Roman" w:hAnsi="Times New Roman" w:cs="Times New Roman" w:hint="eastAsia"/>
                <w:color w:val="000000"/>
                <w:sz w:val="19"/>
                <w:szCs w:val="19"/>
                <w:lang w:val="en-US" w:eastAsia="zh-CN"/>
              </w:rPr>
              <w:t>二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楼经办大厅窗口。</w:t>
            </w:r>
          </w:p>
          <w:p w:rsidR="00E660F8" w:rsidRPr="00905570" w:rsidRDefault="00E660F8" w:rsidP="00611ACF">
            <w:pPr>
              <w:pStyle w:val="Other10"/>
              <w:spacing w:line="240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38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工作人员统一受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理打包事项，通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知协调各配合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股室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单位逐项分步办理</w:t>
            </w:r>
          </w:p>
          <w:p w:rsidR="00E660F8" w:rsidRPr="00905570" w:rsidRDefault="00E660F8" w:rsidP="00611ACF">
            <w:pPr>
              <w:pStyle w:val="Other10"/>
              <w:spacing w:line="262" w:lineRule="auto"/>
              <w:ind w:firstLine="0"/>
              <w:rPr>
                <w:color w:val="000000"/>
                <w:sz w:val="19"/>
                <w:szCs w:val="19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自受理材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料起</w:t>
            </w:r>
            <w:r w:rsidRPr="0090557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个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工作日内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办结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30" w:lineRule="exact"/>
              <w:ind w:firstLine="0"/>
              <w:rPr>
                <w:color w:val="000000"/>
                <w:sz w:val="19"/>
                <w:szCs w:val="19"/>
                <w:lang w:eastAsia="zh-CN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社保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中心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38" w:lineRule="exact"/>
              <w:ind w:firstLine="0"/>
              <w:rPr>
                <w:color w:val="000000"/>
                <w:sz w:val="19"/>
                <w:szCs w:val="19"/>
                <w:lang w:eastAsia="zh-CN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社保中心</w:t>
            </w:r>
          </w:p>
        </w:tc>
      </w:tr>
    </w:tbl>
    <w:p w:rsidR="00E660F8" w:rsidRPr="00905570" w:rsidRDefault="00E660F8" w:rsidP="00667AA9">
      <w:pPr>
        <w:spacing w:line="1" w:lineRule="exact"/>
        <w:rPr>
          <w:sz w:val="2"/>
          <w:szCs w:val="2"/>
        </w:rPr>
      </w:pPr>
      <w:r w:rsidRPr="00905570"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26"/>
        <w:gridCol w:w="5760"/>
        <w:gridCol w:w="1195"/>
        <w:gridCol w:w="986"/>
        <w:gridCol w:w="1462"/>
        <w:gridCol w:w="1541"/>
        <w:gridCol w:w="900"/>
        <w:gridCol w:w="785"/>
        <w:gridCol w:w="1073"/>
      </w:tblGrid>
      <w:tr w:rsidR="00E660F8" w:rsidRPr="00905570" w:rsidTr="00611ACF">
        <w:trPr>
          <w:trHeight w:hRule="exact" w:val="71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服务事项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0F8" w:rsidRPr="00905570" w:rsidRDefault="00E660F8" w:rsidP="00611ACF">
            <w:pPr>
              <w:pStyle w:val="Other10"/>
              <w:spacing w:line="259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打包</w:t>
            </w:r>
            <w:r w:rsidRPr="00905570">
              <w:rPr>
                <w:rFonts w:hint="eastAsia"/>
                <w:color w:val="000000"/>
                <w:sz w:val="20"/>
                <w:szCs w:val="20"/>
                <w:lang w:val="zh-CN" w:eastAsia="zh-CN"/>
              </w:rPr>
              <w:t>“一件</w:t>
            </w:r>
            <w:r w:rsidRPr="00905570">
              <w:rPr>
                <w:color w:val="000000"/>
                <w:sz w:val="20"/>
                <w:szCs w:val="20"/>
                <w:lang w:val="zh-CN" w:eastAsia="zh-CN"/>
              </w:rPr>
              <w:t xml:space="preserve"> 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事”名称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打包事项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0F8" w:rsidRPr="00905570" w:rsidRDefault="00E660F8" w:rsidP="00611ACF">
            <w:pPr>
              <w:pStyle w:val="Other10"/>
              <w:spacing w:line="252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办理方式</w:t>
            </w:r>
            <w:r w:rsidRPr="00905570">
              <w:rPr>
                <w:color w:val="000000"/>
                <w:sz w:val="20"/>
                <w:szCs w:val="20"/>
              </w:rPr>
              <w:t xml:space="preserve"> 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及地点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办理流程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0F8" w:rsidRPr="00905570" w:rsidRDefault="00E660F8" w:rsidP="00611ACF">
            <w:pPr>
              <w:pStyle w:val="Other10"/>
              <w:spacing w:line="252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办理时</w:t>
            </w:r>
            <w:r w:rsidRPr="00905570">
              <w:rPr>
                <w:color w:val="000000"/>
                <w:sz w:val="20"/>
                <w:szCs w:val="20"/>
              </w:rPr>
              <w:t xml:space="preserve"> 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限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0F8" w:rsidRPr="00905570" w:rsidRDefault="00E660F8" w:rsidP="00611ACF">
            <w:pPr>
              <w:pStyle w:val="Other10"/>
              <w:spacing w:line="259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牵头单</w:t>
            </w:r>
            <w:r w:rsidRPr="00905570">
              <w:rPr>
                <w:color w:val="000000"/>
                <w:sz w:val="20"/>
                <w:szCs w:val="20"/>
              </w:rPr>
              <w:t xml:space="preserve"> 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位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配合单位</w:t>
            </w:r>
          </w:p>
        </w:tc>
      </w:tr>
      <w:tr w:rsidR="00E660F8" w:rsidRPr="00905570" w:rsidTr="00AB2A21">
        <w:trPr>
          <w:trHeight w:hRule="exact" w:val="38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numPr>
                <w:ilvl w:val="0"/>
                <w:numId w:val="14"/>
              </w:numPr>
              <w:tabs>
                <w:tab w:val="left" w:pos="216"/>
              </w:tabs>
              <w:spacing w:line="252" w:lineRule="exact"/>
              <w:ind w:firstLine="0"/>
              <w:rPr>
                <w:color w:val="000000"/>
                <w:sz w:val="19"/>
                <w:szCs w:val="1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1.10.1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社会保障卡申领（承办：社保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中心城乡居民基本养老保险股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14"/>
              </w:numPr>
              <w:tabs>
                <w:tab w:val="left" w:pos="216"/>
              </w:tabs>
              <w:spacing w:line="252" w:lineRule="exact"/>
              <w:ind w:firstLine="0"/>
              <w:rPr>
                <w:color w:val="000000"/>
                <w:sz w:val="19"/>
                <w:szCs w:val="1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1. 10.2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社会保障卡启用（含社会保障卡银行账户激活）（承办：社保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中心城乡居民基本养老保险股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14"/>
              </w:numPr>
              <w:tabs>
                <w:tab w:val="left" w:pos="209"/>
              </w:tabs>
              <w:spacing w:line="252" w:lineRule="exact"/>
              <w:ind w:firstLine="0"/>
              <w:rPr>
                <w:color w:val="000000"/>
                <w:sz w:val="19"/>
                <w:szCs w:val="1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1.10.5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社会保障卡密码修改与重置（承办：社保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中心城乡居民基本养老保险股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14"/>
              </w:numPr>
              <w:tabs>
                <w:tab w:val="left" w:pos="216"/>
              </w:tabs>
              <w:spacing w:line="252" w:lineRule="exact"/>
              <w:ind w:firstLine="0"/>
              <w:rPr>
                <w:color w:val="000000"/>
                <w:sz w:val="19"/>
                <w:szCs w:val="1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1.10.6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社会保障卡挂失与解挂（承办：社保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中心城乡居民基本养老保险股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  <w:p w:rsidR="00E660F8" w:rsidRPr="00905570" w:rsidRDefault="00E660F8" w:rsidP="00611ACF">
            <w:pPr>
              <w:pStyle w:val="Other10"/>
              <w:numPr>
                <w:ilvl w:val="0"/>
                <w:numId w:val="14"/>
              </w:numPr>
              <w:tabs>
                <w:tab w:val="left" w:pos="216"/>
              </w:tabs>
              <w:spacing w:line="252" w:lineRule="exact"/>
              <w:ind w:firstLine="0"/>
              <w:rPr>
                <w:color w:val="000000"/>
                <w:sz w:val="19"/>
                <w:szCs w:val="1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19"/>
                  <w:szCs w:val="19"/>
                  <w:lang w:val="en-US" w:eastAsia="zh-CN"/>
                </w:rPr>
                <w:t>1.10.7</w:t>
              </w:r>
            </w:smartTag>
            <w:r w:rsidRPr="00905570">
              <w:rPr>
                <w:rFonts w:hint="eastAsia"/>
                <w:color w:val="000000"/>
                <w:sz w:val="19"/>
                <w:szCs w:val="19"/>
              </w:rPr>
              <w:t>社会保障卡补领、换领、换发（承办：社保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中心城乡居民基本养老保险股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）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5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申领社会保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障卡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39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区级全部打包办理</w:t>
            </w:r>
          </w:p>
          <w:p w:rsidR="00E660F8" w:rsidRPr="00905570" w:rsidRDefault="00E660F8" w:rsidP="00611ACF">
            <w:pPr>
              <w:pStyle w:val="Other10"/>
              <w:spacing w:line="239" w:lineRule="exact"/>
              <w:ind w:firstLine="0"/>
              <w:rPr>
                <w:color w:val="000000"/>
                <w:sz w:val="19"/>
                <w:szCs w:val="19"/>
                <w:lang w:eastAsia="zh-C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4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现场办理。</w:t>
            </w:r>
          </w:p>
          <w:p w:rsidR="00E660F8" w:rsidRPr="00905570" w:rsidRDefault="00E660F8" w:rsidP="00611ACF">
            <w:pPr>
              <w:pStyle w:val="Other10"/>
              <w:spacing w:line="244" w:lineRule="exact"/>
              <w:ind w:firstLine="0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在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白银区政府</w:t>
            </w:r>
            <w:r w:rsidRPr="00905570">
              <w:rPr>
                <w:color w:val="000000"/>
                <w:sz w:val="19"/>
                <w:szCs w:val="19"/>
                <w:lang w:eastAsia="zh-CN"/>
              </w:rPr>
              <w:t>5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号楼</w:t>
            </w:r>
            <w:r w:rsidRPr="00905570">
              <w:rPr>
                <w:rFonts w:ascii="Times New Roman" w:hAnsi="Times New Roman" w:cs="Times New Roman" w:hint="eastAsia"/>
                <w:color w:val="000000"/>
                <w:sz w:val="19"/>
                <w:szCs w:val="19"/>
                <w:lang w:val="en-US" w:eastAsia="zh-CN"/>
              </w:rPr>
              <w:t>二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楼经办大厅窗口。</w:t>
            </w:r>
          </w:p>
          <w:p w:rsidR="00E660F8" w:rsidRPr="00905570" w:rsidRDefault="00E660F8" w:rsidP="00611ACF">
            <w:pPr>
              <w:pStyle w:val="Other10"/>
              <w:spacing w:line="240" w:lineRule="exact"/>
              <w:ind w:firstLine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1" w:lineRule="exact"/>
              <w:ind w:firstLine="0"/>
              <w:jc w:val="both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持有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效身份证件在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人社局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社会保障卡服务窗口办社会保障卡申领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、启用、密码修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改与重置、挂失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与解挂、补领、</w:t>
            </w:r>
            <w:r w:rsidRPr="00905570">
              <w:rPr>
                <w:color w:val="000000"/>
                <w:sz w:val="19"/>
                <w:szCs w:val="19"/>
              </w:rPr>
              <w:t xml:space="preserve"> </w:t>
            </w:r>
            <w:r w:rsidRPr="00905570">
              <w:rPr>
                <w:rFonts w:hint="eastAsia"/>
                <w:color w:val="000000"/>
                <w:sz w:val="19"/>
                <w:szCs w:val="19"/>
              </w:rPr>
              <w:t>换领、换发。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即时办结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20"/>
              <w:spacing w:before="180" w:line="169" w:lineRule="exact"/>
              <w:rPr>
                <w:color w:val="000000"/>
                <w:lang w:eastAsia="zh-CN"/>
              </w:rPr>
            </w:pPr>
            <w:r w:rsidRPr="00905570">
              <w:rPr>
                <w:rFonts w:hint="eastAsia"/>
                <w:color w:val="000000"/>
              </w:rPr>
              <w:t>社保</w:t>
            </w:r>
            <w:r w:rsidRPr="00905570">
              <w:rPr>
                <w:rFonts w:hint="eastAsia"/>
                <w:color w:val="000000"/>
                <w:lang w:eastAsia="zh-CN"/>
              </w:rPr>
              <w:t>中心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exact"/>
              <w:ind w:firstLine="0"/>
              <w:jc w:val="both"/>
              <w:rPr>
                <w:color w:val="000000"/>
                <w:sz w:val="19"/>
                <w:szCs w:val="19"/>
                <w:lang w:eastAsia="zh-CN"/>
              </w:rPr>
            </w:pPr>
            <w:r w:rsidRPr="00905570">
              <w:rPr>
                <w:rFonts w:hint="eastAsia"/>
                <w:color w:val="000000"/>
                <w:sz w:val="19"/>
                <w:szCs w:val="19"/>
              </w:rPr>
              <w:t>社保</w:t>
            </w:r>
            <w:r w:rsidRPr="00905570">
              <w:rPr>
                <w:rFonts w:hint="eastAsia"/>
                <w:color w:val="000000"/>
                <w:sz w:val="19"/>
                <w:szCs w:val="19"/>
                <w:lang w:eastAsia="zh-CN"/>
              </w:rPr>
              <w:t>中心</w:t>
            </w:r>
          </w:p>
        </w:tc>
      </w:tr>
    </w:tbl>
    <w:p w:rsidR="00E660F8" w:rsidRPr="00905570" w:rsidRDefault="00E660F8" w:rsidP="00667AA9">
      <w:pPr>
        <w:spacing w:line="1" w:lineRule="exact"/>
        <w:rPr>
          <w:sz w:val="2"/>
          <w:szCs w:val="2"/>
          <w:lang w:eastAsia="zh-CN"/>
        </w:rPr>
      </w:pPr>
      <w:r w:rsidRPr="00905570">
        <w:rPr>
          <w:lang w:eastAsia="zh-CN"/>
        </w:rPr>
        <w:br w:type="page"/>
      </w:r>
    </w:p>
    <w:p w:rsidR="00E660F8" w:rsidRPr="00905570" w:rsidRDefault="00E660F8" w:rsidP="00667AA9">
      <w:pPr>
        <w:pStyle w:val="Bodytext10"/>
        <w:spacing w:after="60" w:line="240" w:lineRule="auto"/>
        <w:ind w:firstLine="0"/>
        <w:rPr>
          <w:color w:val="000000"/>
          <w:sz w:val="30"/>
          <w:szCs w:val="30"/>
        </w:rPr>
      </w:pPr>
      <w:r w:rsidRPr="00905570">
        <w:rPr>
          <w:rFonts w:hint="eastAsia"/>
          <w:b/>
          <w:bCs/>
          <w:color w:val="000000"/>
        </w:rPr>
        <w:t>附件</w:t>
      </w:r>
      <w:r w:rsidRPr="00905570">
        <w:rPr>
          <w:color w:val="000000"/>
          <w:sz w:val="30"/>
          <w:szCs w:val="30"/>
          <w:lang w:val="zh-CN" w:eastAsia="zh-CN"/>
        </w:rPr>
        <w:t>2</w:t>
      </w:r>
    </w:p>
    <w:p w:rsidR="00E660F8" w:rsidRPr="00905570" w:rsidRDefault="00E660F8" w:rsidP="00667AA9">
      <w:pPr>
        <w:pStyle w:val="Heading110"/>
        <w:keepNext/>
        <w:keepLines/>
        <w:spacing w:after="60" w:line="240" w:lineRule="auto"/>
        <w:rPr>
          <w:color w:val="000000"/>
          <w:sz w:val="44"/>
          <w:szCs w:val="44"/>
        </w:rPr>
      </w:pPr>
      <w:r w:rsidRPr="00905570">
        <w:rPr>
          <w:rFonts w:hint="eastAsia"/>
          <w:color w:val="000000"/>
          <w:sz w:val="44"/>
          <w:szCs w:val="44"/>
          <w:lang w:eastAsia="zh-CN"/>
        </w:rPr>
        <w:t>白银市白银区</w:t>
      </w:r>
      <w:r w:rsidRPr="00905570">
        <w:rPr>
          <w:rFonts w:hint="eastAsia"/>
          <w:color w:val="000000"/>
          <w:sz w:val="44"/>
          <w:szCs w:val="44"/>
        </w:rPr>
        <w:t>人社</w:t>
      </w:r>
      <w:r w:rsidRPr="00905570">
        <w:rPr>
          <w:rFonts w:hint="eastAsia"/>
          <w:color w:val="000000"/>
          <w:sz w:val="44"/>
          <w:szCs w:val="44"/>
          <w:lang w:val="zh-CN" w:eastAsia="zh-CN"/>
        </w:rPr>
        <w:t>“提</w:t>
      </w:r>
      <w:r w:rsidRPr="00905570">
        <w:rPr>
          <w:rFonts w:hint="eastAsia"/>
          <w:color w:val="000000"/>
          <w:sz w:val="44"/>
          <w:szCs w:val="44"/>
        </w:rPr>
        <w:t>速办”服务事项清单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27"/>
        <w:gridCol w:w="2995"/>
        <w:gridCol w:w="3060"/>
        <w:gridCol w:w="5580"/>
        <w:gridCol w:w="2462"/>
      </w:tblGrid>
      <w:tr w:rsidR="00E660F8" w:rsidRPr="00905570" w:rsidTr="00611ACF">
        <w:trPr>
          <w:trHeight w:hRule="exact" w:val="56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05570">
              <w:rPr>
                <w:rFonts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05570">
              <w:rPr>
                <w:rFonts w:hint="eastAsia"/>
                <w:color w:val="000000"/>
                <w:sz w:val="24"/>
                <w:szCs w:val="24"/>
              </w:rPr>
              <w:t>事项名称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440"/>
              <w:rPr>
                <w:color w:val="000000"/>
                <w:sz w:val="24"/>
                <w:szCs w:val="24"/>
              </w:rPr>
            </w:pPr>
            <w:r w:rsidRPr="00905570">
              <w:rPr>
                <w:rFonts w:hint="eastAsia"/>
                <w:color w:val="000000"/>
                <w:sz w:val="24"/>
                <w:szCs w:val="24"/>
              </w:rPr>
              <w:t>当前规定的办结时限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05570">
              <w:rPr>
                <w:rFonts w:hint="eastAsia"/>
                <w:color w:val="000000"/>
                <w:sz w:val="24"/>
                <w:szCs w:val="24"/>
              </w:rPr>
              <w:t>提速后办结时限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05570">
              <w:rPr>
                <w:rFonts w:hint="eastAsia"/>
                <w:color w:val="000000"/>
                <w:sz w:val="24"/>
                <w:szCs w:val="24"/>
              </w:rPr>
              <w:t>承办单位</w:t>
            </w:r>
          </w:p>
        </w:tc>
      </w:tr>
      <w:tr w:rsidR="00E660F8" w:rsidRPr="00905570" w:rsidTr="00611ACF">
        <w:trPr>
          <w:trHeight w:hRule="exact" w:val="45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 w:eastAsia="en-US"/>
                </w:rPr>
                <w:t>1.6.1</w:t>
              </w:r>
            </w:smartTag>
            <w:r w:rsidRPr="00905570">
              <w:rPr>
                <w:rFonts w:hint="eastAsia"/>
                <w:color w:val="000000"/>
                <w:sz w:val="20"/>
                <w:szCs w:val="20"/>
              </w:rPr>
              <w:t>正常退休（职）申请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left="1400" w:firstLine="0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即时办结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rPr>
                <w:color w:val="000000"/>
                <w:sz w:val="20"/>
                <w:szCs w:val="20"/>
                <w:lang w:eastAsia="zh-CN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  <w:lang w:eastAsia="zh-CN"/>
              </w:rPr>
              <w:t>社保中心</w:t>
            </w:r>
          </w:p>
        </w:tc>
      </w:tr>
      <w:tr w:rsidR="00E660F8" w:rsidRPr="00905570" w:rsidTr="00611ACF">
        <w:trPr>
          <w:trHeight w:hRule="exact" w:val="67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260"/>
              <w:rPr>
                <w:color w:val="000000"/>
                <w:sz w:val="20"/>
                <w:szCs w:val="20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0F8" w:rsidRPr="00905570" w:rsidRDefault="00E660F8" w:rsidP="00611ACF">
            <w:pPr>
              <w:pStyle w:val="Other10"/>
              <w:spacing w:line="281" w:lineRule="exact"/>
              <w:ind w:firstLine="0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 w:eastAsia="zh-CN"/>
                </w:rPr>
                <w:t xml:space="preserve">1.6. </w:t>
              </w:r>
              <w:r w:rsidRPr="00905570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10</w:t>
              </w:r>
            </w:smartTag>
            <w:r w:rsidRPr="00905570">
              <w:rPr>
                <w:rFonts w:hint="eastAsia"/>
                <w:color w:val="000000"/>
                <w:sz w:val="20"/>
                <w:szCs w:val="20"/>
              </w:rPr>
              <w:t>城镇职工基本养老保险</w:t>
            </w:r>
            <w:r w:rsidRPr="00905570">
              <w:rPr>
                <w:color w:val="000000"/>
                <w:sz w:val="20"/>
                <w:szCs w:val="20"/>
              </w:rPr>
              <w:t xml:space="preserve"> 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关系转移接续申请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960"/>
              <w:rPr>
                <w:color w:val="000000"/>
                <w:sz w:val="20"/>
                <w:szCs w:val="20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个工作日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个工作日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rPr>
                <w:color w:val="000000"/>
                <w:sz w:val="20"/>
                <w:szCs w:val="20"/>
                <w:lang w:eastAsia="zh-CN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社保</w:t>
            </w:r>
            <w:r w:rsidRPr="00905570">
              <w:rPr>
                <w:rFonts w:hint="eastAsia"/>
                <w:color w:val="000000"/>
                <w:sz w:val="20"/>
                <w:szCs w:val="20"/>
                <w:lang w:eastAsia="zh-CN"/>
              </w:rPr>
              <w:t>中心</w:t>
            </w:r>
          </w:p>
        </w:tc>
      </w:tr>
      <w:tr w:rsidR="00E660F8" w:rsidRPr="00905570" w:rsidTr="00611ACF">
        <w:trPr>
          <w:trHeight w:hRule="exact" w:val="49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260"/>
              <w:rPr>
                <w:color w:val="000000"/>
                <w:sz w:val="20"/>
                <w:szCs w:val="20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 w:eastAsia="zh-CN"/>
                </w:rPr>
                <w:t>1.8.8</w:t>
              </w:r>
            </w:smartTag>
            <w:r w:rsidRPr="00905570">
              <w:rPr>
                <w:rFonts w:hint="eastAsia"/>
                <w:color w:val="000000"/>
                <w:sz w:val="20"/>
                <w:szCs w:val="20"/>
              </w:rPr>
              <w:t>失业保险关系转移接续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left="1400" w:firstLine="0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即时办结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rPr>
                <w:color w:val="000000"/>
                <w:sz w:val="20"/>
                <w:szCs w:val="20"/>
                <w:lang w:eastAsia="zh-CN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社保</w:t>
            </w:r>
            <w:r w:rsidRPr="00905570">
              <w:rPr>
                <w:rFonts w:hint="eastAsia"/>
                <w:color w:val="000000"/>
                <w:sz w:val="20"/>
                <w:szCs w:val="20"/>
                <w:lang w:eastAsia="zh-CN"/>
              </w:rPr>
              <w:t>中心</w:t>
            </w:r>
          </w:p>
        </w:tc>
      </w:tr>
      <w:tr w:rsidR="00E660F8" w:rsidRPr="00905570" w:rsidTr="00905570">
        <w:trPr>
          <w:trHeight w:hRule="exact" w:val="85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 w:eastAsia="en-US"/>
                </w:rPr>
                <w:t>1.7.4</w:t>
              </w:r>
            </w:smartTag>
            <w:r w:rsidRPr="00905570"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val="en-US" w:eastAsia="zh-CN"/>
              </w:rPr>
              <w:t>工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伤认定申请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F11A8">
            <w:pPr>
              <w:pStyle w:val="Other10"/>
              <w:spacing w:line="272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  <w:lang w:eastAsia="zh-CN"/>
              </w:rPr>
              <w:t>由社保股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受理工伤认定申请</w:t>
            </w:r>
            <w:r w:rsidRPr="00905570">
              <w:rPr>
                <w:rFonts w:hint="eastAsia"/>
                <w:color w:val="000000"/>
                <w:sz w:val="20"/>
                <w:szCs w:val="20"/>
                <w:lang w:eastAsia="zh-CN"/>
              </w:rPr>
              <w:t>，按规定向上级部门提交相关申请材料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E660F8">
            <w:pPr>
              <w:pStyle w:val="Other10"/>
              <w:spacing w:line="240" w:lineRule="auto"/>
              <w:ind w:firstLineChars="1150" w:firstLine="31680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未提速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rPr>
                <w:color w:val="000000"/>
                <w:sz w:val="20"/>
                <w:szCs w:val="20"/>
                <w:lang w:eastAsia="zh-CN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  <w:lang w:eastAsia="zh-CN"/>
              </w:rPr>
              <w:t>社保股</w:t>
            </w:r>
          </w:p>
        </w:tc>
      </w:tr>
      <w:tr w:rsidR="00E660F8" w:rsidRPr="00905570" w:rsidTr="00611ACF">
        <w:trPr>
          <w:trHeight w:hRule="exact" w:val="1066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260"/>
              <w:rPr>
                <w:color w:val="000000"/>
                <w:sz w:val="20"/>
                <w:szCs w:val="20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0F8" w:rsidRPr="00905570" w:rsidRDefault="00E660F8" w:rsidP="00611ACF">
            <w:pPr>
              <w:pStyle w:val="Other10"/>
              <w:spacing w:line="269" w:lineRule="exact"/>
              <w:ind w:firstLine="0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劳动能力鉴定申请（含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 w:eastAsia="zh-CN"/>
                </w:rPr>
                <w:t>1.7.5</w:t>
              </w:r>
            </w:smartTag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劳动能力鉴定申请、</w:t>
            </w: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1.7.6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劳</w:t>
            </w:r>
            <w:r w:rsidRPr="00905570">
              <w:rPr>
                <w:color w:val="000000"/>
                <w:sz w:val="20"/>
                <w:szCs w:val="20"/>
              </w:rPr>
              <w:t xml:space="preserve"> 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动能力再次鉴定申请、</w:t>
            </w: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 xml:space="preserve">1.7.7 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劳动能力复查鉴</w:t>
            </w:r>
            <w:r w:rsidRPr="00905570">
              <w:rPr>
                <w:rFonts w:hint="eastAsia"/>
                <w:color w:val="000000"/>
                <w:sz w:val="20"/>
                <w:szCs w:val="20"/>
                <w:u w:val="single"/>
              </w:rPr>
              <w:t>定申请）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59" w:lineRule="exact"/>
              <w:ind w:firstLine="0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  <w:lang w:eastAsia="zh-CN"/>
              </w:rPr>
              <w:t>由社保股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受理工伤认定申请</w:t>
            </w:r>
            <w:r w:rsidRPr="00905570">
              <w:rPr>
                <w:rFonts w:hint="eastAsia"/>
                <w:color w:val="000000"/>
                <w:sz w:val="20"/>
                <w:szCs w:val="20"/>
                <w:lang w:eastAsia="zh-CN"/>
              </w:rPr>
              <w:t>，按规定向上级部门提交相关申请材料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E660F8">
            <w:pPr>
              <w:pStyle w:val="Other10"/>
              <w:spacing w:line="270" w:lineRule="exact"/>
              <w:ind w:firstLineChars="1150" w:firstLine="31680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  <w:lang w:eastAsia="zh-CN"/>
              </w:rPr>
              <w:t>未提速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rPr>
                <w:color w:val="000000"/>
                <w:sz w:val="20"/>
                <w:szCs w:val="20"/>
                <w:lang w:eastAsia="zh-CN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  <w:lang w:eastAsia="zh-CN"/>
              </w:rPr>
              <w:t>社保股</w:t>
            </w:r>
          </w:p>
        </w:tc>
      </w:tr>
      <w:tr w:rsidR="00E660F8" w:rsidRPr="00905570" w:rsidTr="006F11A8">
        <w:trPr>
          <w:trHeight w:hRule="exact" w:val="799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 w:eastAsia="en-US"/>
                </w:rPr>
                <w:t xml:space="preserve">1.8. </w:t>
              </w:r>
              <w:r w:rsidRPr="00905570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</w:t>
              </w:r>
            </w:smartTag>
            <w:r w:rsidRPr="00905570">
              <w:rPr>
                <w:rFonts w:hint="eastAsia"/>
                <w:color w:val="000000"/>
                <w:sz w:val="20"/>
                <w:szCs w:val="20"/>
              </w:rPr>
              <w:t>失业保险金申领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0F8" w:rsidRPr="00905570" w:rsidRDefault="00E660F8" w:rsidP="00611ACF">
            <w:pPr>
              <w:pStyle w:val="Other10"/>
              <w:spacing w:line="266" w:lineRule="exact"/>
              <w:ind w:firstLine="0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自受理失业人员领取失业保险金申请之日起</w:t>
            </w: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日内，对申领者的</w:t>
            </w:r>
            <w:r w:rsidRPr="00905570">
              <w:rPr>
                <w:rFonts w:hint="eastAsia"/>
                <w:color w:val="000000"/>
                <w:sz w:val="20"/>
                <w:szCs w:val="20"/>
                <w:lang w:eastAsia="zh-CN"/>
              </w:rPr>
              <w:t>资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格进行审核认定。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F11A8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即时办结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rPr>
                <w:color w:val="000000"/>
                <w:sz w:val="20"/>
                <w:szCs w:val="20"/>
                <w:lang w:eastAsia="zh-CN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社保</w:t>
            </w:r>
            <w:r w:rsidRPr="00905570">
              <w:rPr>
                <w:rFonts w:hint="eastAsia"/>
                <w:color w:val="000000"/>
                <w:sz w:val="20"/>
                <w:szCs w:val="20"/>
                <w:lang w:eastAsia="zh-CN"/>
              </w:rPr>
              <w:t>中心</w:t>
            </w:r>
          </w:p>
        </w:tc>
      </w:tr>
      <w:tr w:rsidR="00E660F8" w:rsidRPr="00905570" w:rsidTr="006F11A8">
        <w:trPr>
          <w:trHeight w:hRule="exact" w:val="67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0F8" w:rsidRPr="00905570" w:rsidRDefault="00E660F8" w:rsidP="00611ACF">
            <w:pPr>
              <w:pStyle w:val="Other10"/>
              <w:spacing w:line="288" w:lineRule="exact"/>
              <w:ind w:firstLine="0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 w:eastAsia="zh-CN"/>
                </w:rPr>
                <w:t>1.8.9</w:t>
              </w:r>
            </w:smartTag>
            <w:r w:rsidRPr="00905570">
              <w:rPr>
                <w:rFonts w:hint="eastAsia"/>
                <w:color w:val="000000"/>
                <w:sz w:val="20"/>
                <w:szCs w:val="20"/>
              </w:rPr>
              <w:t>稳岗返还（稳岗补贴）申领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0F8" w:rsidRPr="00905570" w:rsidRDefault="00E660F8" w:rsidP="00611ACF">
            <w:pPr>
              <w:pStyle w:val="Other10"/>
              <w:spacing w:line="266" w:lineRule="exact"/>
              <w:ind w:firstLine="0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自企业申请到审核通过，最长不得超过</w:t>
            </w: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个月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F11A8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个工作</w:t>
            </w:r>
            <w:r w:rsidRPr="00905570"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rPr>
                <w:color w:val="000000"/>
                <w:sz w:val="20"/>
                <w:szCs w:val="20"/>
                <w:lang w:eastAsia="zh-CN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社保</w:t>
            </w:r>
            <w:r w:rsidRPr="00905570">
              <w:rPr>
                <w:rFonts w:hint="eastAsia"/>
                <w:color w:val="000000"/>
                <w:sz w:val="20"/>
                <w:szCs w:val="20"/>
                <w:lang w:eastAsia="zh-CN"/>
              </w:rPr>
              <w:t>中心</w:t>
            </w:r>
          </w:p>
        </w:tc>
      </w:tr>
      <w:tr w:rsidR="00E660F8" w:rsidRPr="00905570" w:rsidTr="006F11A8">
        <w:trPr>
          <w:trHeight w:hRule="exact" w:val="61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0F8" w:rsidRPr="00905570" w:rsidRDefault="00E660F8" w:rsidP="00611ACF">
            <w:pPr>
              <w:pStyle w:val="Other10"/>
              <w:spacing w:line="281" w:lineRule="exact"/>
              <w:ind w:firstLine="0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 w:eastAsia="zh-CN"/>
                </w:rPr>
                <w:t xml:space="preserve">1.8. </w:t>
              </w:r>
              <w:r w:rsidRPr="00905570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10</w:t>
              </w:r>
            </w:smartTag>
            <w:r w:rsidRPr="00905570">
              <w:rPr>
                <w:rFonts w:hint="eastAsia"/>
                <w:color w:val="000000"/>
                <w:sz w:val="20"/>
                <w:szCs w:val="20"/>
              </w:rPr>
              <w:t>技能提升补贴申领（失业保险服务）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F11A8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未提速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rPr>
                <w:color w:val="000000"/>
                <w:sz w:val="20"/>
                <w:szCs w:val="20"/>
                <w:lang w:eastAsia="zh-CN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社保</w:t>
            </w:r>
            <w:r w:rsidRPr="00905570">
              <w:rPr>
                <w:rFonts w:hint="eastAsia"/>
                <w:color w:val="000000"/>
                <w:sz w:val="20"/>
                <w:szCs w:val="20"/>
                <w:lang w:eastAsia="zh-CN"/>
              </w:rPr>
              <w:t>中心</w:t>
            </w:r>
          </w:p>
        </w:tc>
      </w:tr>
      <w:tr w:rsidR="00E660F8" w:rsidRPr="00905570" w:rsidTr="006F11A8">
        <w:trPr>
          <w:trHeight w:hRule="exact" w:val="66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 w:eastAsia="en-US"/>
                </w:rPr>
                <w:t xml:space="preserve">1. 10. </w:t>
              </w:r>
              <w:r w:rsidRPr="00905570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</w:t>
              </w:r>
            </w:smartTag>
            <w:r w:rsidRPr="00905570">
              <w:rPr>
                <w:rFonts w:hint="eastAsia"/>
                <w:color w:val="000000"/>
                <w:sz w:val="20"/>
                <w:szCs w:val="20"/>
              </w:rPr>
              <w:t>社会保障卡申领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0F8" w:rsidRPr="00905570" w:rsidRDefault="00E660F8" w:rsidP="00611ACF">
            <w:pPr>
              <w:pStyle w:val="Other10"/>
              <w:spacing w:line="274" w:lineRule="exact"/>
              <w:ind w:firstLine="0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批量制发</w:t>
            </w: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个工作日；零星制</w:t>
            </w:r>
            <w:r w:rsidRPr="00905570">
              <w:rPr>
                <w:color w:val="000000"/>
                <w:sz w:val="20"/>
                <w:szCs w:val="20"/>
              </w:rPr>
              <w:t xml:space="preserve"> 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发</w:t>
            </w: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个工作日。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F11A8">
            <w:pPr>
              <w:pStyle w:val="Other10"/>
              <w:spacing w:line="266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批量制发</w:t>
            </w: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个工作日；</w:t>
            </w: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月底全面实现零星制发卡群众补换卡</w:t>
            </w:r>
            <w:r w:rsidRPr="00905570">
              <w:rPr>
                <w:rFonts w:hint="eastAsia"/>
                <w:color w:val="000000"/>
                <w:sz w:val="20"/>
                <w:szCs w:val="20"/>
                <w:lang w:val="zh-CN" w:eastAsia="zh-CN"/>
              </w:rPr>
              <w:t>“立等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可取”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rPr>
                <w:color w:val="000000"/>
                <w:sz w:val="20"/>
                <w:szCs w:val="20"/>
                <w:lang w:eastAsia="zh-CN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  <w:lang w:eastAsia="zh-CN"/>
              </w:rPr>
              <w:t>社保中心</w:t>
            </w:r>
          </w:p>
        </w:tc>
      </w:tr>
      <w:tr w:rsidR="00E660F8" w:rsidRPr="00905570" w:rsidTr="006F11A8">
        <w:trPr>
          <w:trHeight w:hRule="exact" w:val="50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 w:eastAsia="en-US"/>
                </w:rPr>
                <w:t>2. 4.1</w:t>
              </w:r>
            </w:smartTag>
            <w:r w:rsidRPr="00905570">
              <w:rPr>
                <w:rFonts w:hint="eastAsia"/>
                <w:color w:val="000000"/>
                <w:sz w:val="20"/>
                <w:szCs w:val="20"/>
              </w:rPr>
              <w:t>失业登记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个工作日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F11A8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未提速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rPr>
                <w:color w:val="000000"/>
                <w:sz w:val="20"/>
                <w:szCs w:val="20"/>
                <w:lang w:eastAsia="zh-CN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  <w:lang w:eastAsia="zh-CN"/>
              </w:rPr>
              <w:t>就业服务中心</w:t>
            </w:r>
          </w:p>
        </w:tc>
      </w:tr>
      <w:tr w:rsidR="00E660F8" w:rsidRPr="00905570" w:rsidTr="006F11A8">
        <w:trPr>
          <w:trHeight w:hRule="exact" w:val="54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 w:eastAsia="en-US"/>
                </w:rPr>
                <w:t xml:space="preserve">2. 4. </w:t>
              </w:r>
              <w:r w:rsidRPr="00905570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</w:t>
              </w:r>
            </w:smartTag>
            <w:r w:rsidRPr="00905570">
              <w:rPr>
                <w:rFonts w:hint="eastAsia"/>
                <w:color w:val="000000"/>
                <w:sz w:val="20"/>
                <w:szCs w:val="20"/>
              </w:rPr>
              <w:t>就业登记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个工作日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F11A8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个工作日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rPr>
                <w:color w:val="000000"/>
                <w:sz w:val="20"/>
                <w:szCs w:val="20"/>
                <w:lang w:eastAsia="zh-CN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  <w:lang w:eastAsia="zh-CN"/>
              </w:rPr>
              <w:t>就业服务中心</w:t>
            </w:r>
          </w:p>
        </w:tc>
      </w:tr>
    </w:tbl>
    <w:p w:rsidR="00E660F8" w:rsidRPr="00905570" w:rsidRDefault="00E660F8" w:rsidP="00667AA9">
      <w:pPr>
        <w:spacing w:line="1" w:lineRule="exact"/>
        <w:rPr>
          <w:sz w:val="20"/>
          <w:szCs w:val="20"/>
          <w:lang w:eastAsia="zh-CN"/>
        </w:rPr>
      </w:pPr>
      <w:r w:rsidRPr="00905570">
        <w:rPr>
          <w:sz w:val="20"/>
          <w:szCs w:val="20"/>
          <w:lang w:eastAsia="zh-CN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49"/>
        <w:gridCol w:w="2974"/>
        <w:gridCol w:w="3046"/>
        <w:gridCol w:w="5594"/>
        <w:gridCol w:w="2426"/>
      </w:tblGrid>
      <w:tr w:rsidR="00E660F8" w:rsidRPr="00905570" w:rsidTr="00611ACF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160"/>
              <w:rPr>
                <w:color w:val="000000"/>
                <w:sz w:val="24"/>
                <w:szCs w:val="24"/>
              </w:rPr>
            </w:pPr>
            <w:r w:rsidRPr="00905570">
              <w:rPr>
                <w:rFonts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05570">
              <w:rPr>
                <w:rFonts w:hint="eastAsia"/>
                <w:color w:val="000000"/>
                <w:sz w:val="24"/>
                <w:szCs w:val="24"/>
              </w:rPr>
              <w:t>事项名称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480"/>
              <w:rPr>
                <w:color w:val="000000"/>
                <w:sz w:val="24"/>
                <w:szCs w:val="24"/>
              </w:rPr>
            </w:pPr>
            <w:r w:rsidRPr="00905570">
              <w:rPr>
                <w:rFonts w:hint="eastAsia"/>
                <w:color w:val="000000"/>
                <w:sz w:val="24"/>
                <w:szCs w:val="24"/>
              </w:rPr>
              <w:t>当前规定的办结时限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05570">
              <w:rPr>
                <w:rFonts w:hint="eastAsia"/>
                <w:color w:val="000000"/>
                <w:sz w:val="24"/>
                <w:szCs w:val="24"/>
              </w:rPr>
              <w:t>提速后办结时限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05570">
              <w:rPr>
                <w:rFonts w:hint="eastAsia"/>
                <w:color w:val="000000"/>
                <w:sz w:val="24"/>
                <w:szCs w:val="24"/>
              </w:rPr>
              <w:t>承办单位</w:t>
            </w:r>
          </w:p>
        </w:tc>
      </w:tr>
      <w:tr w:rsidR="00E660F8" w:rsidRPr="00905570" w:rsidTr="00905570">
        <w:trPr>
          <w:trHeight w:hRule="exact" w:val="50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260"/>
              <w:rPr>
                <w:color w:val="000000"/>
                <w:sz w:val="20"/>
                <w:szCs w:val="20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 w:eastAsia="en-US"/>
                </w:rPr>
                <w:t>2. 4.3</w:t>
              </w:r>
            </w:smartTag>
            <w:r w:rsidRPr="00905570">
              <w:rPr>
                <w:rFonts w:hint="eastAsia"/>
                <w:color w:val="000000"/>
                <w:sz w:val="20"/>
                <w:szCs w:val="20"/>
              </w:rPr>
              <w:t>《就业创业证》申领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90557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个工作日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90557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未提速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90557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  <w:lang w:eastAsia="zh-CN"/>
              </w:rPr>
              <w:t>就业服务中心</w:t>
            </w:r>
          </w:p>
        </w:tc>
      </w:tr>
      <w:tr w:rsidR="00E660F8" w:rsidRPr="00905570" w:rsidTr="00905570">
        <w:trPr>
          <w:trHeight w:hRule="exact" w:val="64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260"/>
              <w:rPr>
                <w:color w:val="000000"/>
                <w:sz w:val="20"/>
                <w:szCs w:val="20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 w:eastAsia="en-US"/>
                </w:rPr>
                <w:t xml:space="preserve">2. 5. </w:t>
              </w:r>
              <w:r w:rsidRPr="00905570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</w:t>
              </w:r>
            </w:smartTag>
            <w:r w:rsidRPr="00905570">
              <w:rPr>
                <w:rFonts w:hint="eastAsia"/>
                <w:color w:val="000000"/>
                <w:sz w:val="20"/>
                <w:szCs w:val="20"/>
              </w:rPr>
              <w:t>创业补贴申领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90557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90557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提速后</w:t>
            </w:r>
            <w:r w:rsidRPr="00905570">
              <w:rPr>
                <w:color w:val="000000"/>
                <w:sz w:val="20"/>
                <w:szCs w:val="20"/>
              </w:rPr>
              <w:t>15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个工作日内办结。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905570">
            <w:pPr>
              <w:pStyle w:val="Other10"/>
              <w:spacing w:line="266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  <w:lang w:eastAsia="zh-CN"/>
              </w:rPr>
              <w:t>就业服务中心</w:t>
            </w:r>
          </w:p>
        </w:tc>
      </w:tr>
      <w:tr w:rsidR="00E660F8" w:rsidRPr="00905570" w:rsidTr="00905570">
        <w:trPr>
          <w:trHeight w:hRule="exact" w:val="44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260"/>
              <w:rPr>
                <w:color w:val="000000"/>
                <w:sz w:val="20"/>
                <w:szCs w:val="20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 w:eastAsia="en-US"/>
                </w:rPr>
                <w:t>2. 5.2</w:t>
              </w:r>
            </w:smartTag>
            <w:r w:rsidRPr="00905570">
              <w:rPr>
                <w:rFonts w:hint="eastAsia"/>
                <w:color w:val="000000"/>
                <w:sz w:val="20"/>
                <w:szCs w:val="20"/>
              </w:rPr>
              <w:t>创业担保贷款申请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90557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90557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个工作日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90557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  <w:lang w:eastAsia="zh-CN"/>
              </w:rPr>
              <w:t>就业服务中心</w:t>
            </w:r>
          </w:p>
        </w:tc>
      </w:tr>
      <w:tr w:rsidR="00E660F8" w:rsidRPr="00905570" w:rsidTr="00905570">
        <w:trPr>
          <w:trHeight w:hRule="exact"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260"/>
              <w:rPr>
                <w:color w:val="000000"/>
                <w:sz w:val="20"/>
                <w:szCs w:val="20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 w:eastAsia="en-US"/>
                </w:rPr>
                <w:t>2. 6.1</w:t>
              </w:r>
            </w:smartTag>
            <w:r w:rsidRPr="00905570">
              <w:rPr>
                <w:rFonts w:hint="eastAsia"/>
                <w:color w:val="000000"/>
                <w:sz w:val="20"/>
                <w:szCs w:val="20"/>
              </w:rPr>
              <w:t>就业困难人员认定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90557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90557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未提速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90557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  <w:lang w:eastAsia="zh-CN"/>
              </w:rPr>
              <w:t>就业服务中心</w:t>
            </w:r>
          </w:p>
        </w:tc>
      </w:tr>
      <w:tr w:rsidR="00E660F8" w:rsidRPr="00905570" w:rsidTr="00905570">
        <w:trPr>
          <w:trHeight w:hRule="exact" w:val="84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260"/>
              <w:rPr>
                <w:color w:val="000000"/>
                <w:sz w:val="20"/>
                <w:szCs w:val="20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88" w:lineRule="exact"/>
              <w:ind w:firstLine="0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 w:eastAsia="zh-CN"/>
                </w:rPr>
                <w:t xml:space="preserve">2. 6. </w:t>
              </w:r>
              <w:r w:rsidRPr="00905570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</w:t>
              </w:r>
            </w:smartTag>
            <w:r w:rsidRPr="00905570">
              <w:rPr>
                <w:rFonts w:hint="eastAsia"/>
                <w:color w:val="000000"/>
                <w:sz w:val="20"/>
                <w:szCs w:val="20"/>
              </w:rPr>
              <w:t>就业困难人员社会保险补贴申领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90557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905570">
            <w:pPr>
              <w:pStyle w:val="Other10"/>
              <w:spacing w:line="281" w:lineRule="exact"/>
              <w:ind w:firstLine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未提速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905570">
            <w:pPr>
              <w:pStyle w:val="Other10"/>
              <w:spacing w:line="266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  <w:lang w:eastAsia="zh-CN"/>
              </w:rPr>
              <w:t>就业服务中心</w:t>
            </w:r>
          </w:p>
        </w:tc>
      </w:tr>
      <w:tr w:rsidR="00E660F8" w:rsidRPr="00905570" w:rsidTr="00905570">
        <w:trPr>
          <w:trHeight w:hRule="exact" w:val="64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260"/>
              <w:rPr>
                <w:color w:val="000000"/>
                <w:sz w:val="20"/>
                <w:szCs w:val="20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0F8" w:rsidRPr="00905570" w:rsidRDefault="00E660F8" w:rsidP="00611ACF">
            <w:pPr>
              <w:pStyle w:val="Other10"/>
              <w:spacing w:line="281" w:lineRule="exact"/>
              <w:ind w:firstLine="0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 w:eastAsia="zh-CN"/>
                </w:rPr>
                <w:t>2.6.4</w:t>
              </w:r>
            </w:smartTag>
            <w:r w:rsidRPr="00905570">
              <w:rPr>
                <w:rFonts w:hint="eastAsia"/>
                <w:color w:val="000000"/>
                <w:sz w:val="20"/>
                <w:szCs w:val="20"/>
              </w:rPr>
              <w:t>求职创业补贴申领（就业困难人员）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90557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50695A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  <w:lang w:eastAsia="zh-CN"/>
              </w:rPr>
              <w:t>未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办理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905570">
            <w:pPr>
              <w:pStyle w:val="Other10"/>
              <w:spacing w:line="266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未办理</w:t>
            </w:r>
          </w:p>
        </w:tc>
      </w:tr>
      <w:tr w:rsidR="00E660F8" w:rsidRPr="00905570" w:rsidTr="00905570">
        <w:trPr>
          <w:trHeight w:hRule="exact" w:val="62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260"/>
              <w:rPr>
                <w:color w:val="000000"/>
                <w:sz w:val="20"/>
                <w:szCs w:val="20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0F8" w:rsidRPr="00905570" w:rsidRDefault="00E660F8" w:rsidP="00611ACF">
            <w:pPr>
              <w:pStyle w:val="Other10"/>
              <w:spacing w:line="281" w:lineRule="exact"/>
              <w:ind w:firstLine="0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 w:eastAsia="zh-CN"/>
                </w:rPr>
                <w:t>2.7.1</w:t>
              </w:r>
            </w:smartTag>
            <w:r w:rsidRPr="00905570">
              <w:rPr>
                <w:rFonts w:hint="eastAsia"/>
                <w:color w:val="000000"/>
                <w:sz w:val="20"/>
                <w:szCs w:val="20"/>
              </w:rPr>
              <w:t>高等学校等毕业生接收手续办理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90557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905570">
            <w:pPr>
              <w:pStyle w:val="Other10"/>
              <w:spacing w:after="4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办理高校毕业生档案接转手续时，对符合条件的即时办结</w:t>
            </w:r>
            <w:r w:rsidRPr="00905570">
              <w:rPr>
                <w:rFonts w:hint="eastAsia"/>
                <w:color w:val="000000"/>
                <w:sz w:val="20"/>
                <w:szCs w:val="20"/>
                <w:lang w:eastAsia="zh-CN"/>
              </w:rPr>
              <w:t>。</w:t>
            </w:r>
          </w:p>
          <w:p w:rsidR="00E660F8" w:rsidRPr="00905570" w:rsidRDefault="00E660F8" w:rsidP="0090557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90557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  <w:lang w:eastAsia="zh-CN"/>
              </w:rPr>
              <w:t>人才交流股</w:t>
            </w:r>
          </w:p>
        </w:tc>
      </w:tr>
      <w:tr w:rsidR="00E660F8" w:rsidRPr="00905570" w:rsidTr="00905570">
        <w:trPr>
          <w:trHeight w:hRule="exact" w:val="59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260"/>
              <w:rPr>
                <w:color w:val="000000"/>
                <w:sz w:val="20"/>
                <w:szCs w:val="20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 w:eastAsia="en-US"/>
                </w:rPr>
                <w:t>2. 7.2</w:t>
              </w:r>
            </w:smartTag>
            <w:r w:rsidRPr="00905570">
              <w:rPr>
                <w:rFonts w:hint="eastAsia"/>
                <w:color w:val="000000"/>
                <w:sz w:val="20"/>
                <w:szCs w:val="20"/>
              </w:rPr>
              <w:t>就业见习补贴申领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90557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90557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按季度发放，季后</w:t>
            </w: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个工作日内办结。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905570">
            <w:pPr>
              <w:pStyle w:val="Other10"/>
              <w:spacing w:line="266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  <w:lang w:eastAsia="zh-CN"/>
              </w:rPr>
              <w:t>就业服务中心</w:t>
            </w:r>
          </w:p>
        </w:tc>
      </w:tr>
      <w:tr w:rsidR="00E660F8" w:rsidRPr="00905570" w:rsidTr="00905570">
        <w:trPr>
          <w:trHeight w:hRule="exact" w:val="72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81" w:lineRule="exact"/>
              <w:ind w:firstLine="0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 w:eastAsia="zh-CN"/>
                </w:rPr>
                <w:t>2. 7.3</w:t>
              </w:r>
            </w:smartTag>
            <w:r w:rsidRPr="00905570">
              <w:rPr>
                <w:rFonts w:hint="eastAsia"/>
                <w:color w:val="000000"/>
                <w:sz w:val="20"/>
                <w:szCs w:val="20"/>
              </w:rPr>
              <w:t>求职创业补贴申领（</w:t>
            </w:r>
            <w:r w:rsidRPr="00905570">
              <w:rPr>
                <w:rFonts w:hint="eastAsia"/>
                <w:color w:val="000000"/>
                <w:sz w:val="20"/>
                <w:szCs w:val="20"/>
                <w:lang w:eastAsia="zh-CN"/>
              </w:rPr>
              <w:t>高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校毕业生）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90557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90557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自收到</w:t>
            </w:r>
            <w:r w:rsidRPr="00905570">
              <w:rPr>
                <w:rFonts w:hint="eastAsia"/>
                <w:color w:val="000000"/>
                <w:sz w:val="20"/>
                <w:szCs w:val="20"/>
                <w:lang w:eastAsia="zh-CN"/>
              </w:rPr>
              <w:t>上级部门审核批复后</w:t>
            </w:r>
            <w:r w:rsidRPr="00905570">
              <w:rPr>
                <w:color w:val="000000"/>
                <w:sz w:val="20"/>
                <w:szCs w:val="20"/>
                <w:lang w:eastAsia="zh-CN"/>
              </w:rPr>
              <w:t>5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个工作日内</w:t>
            </w:r>
            <w:r w:rsidRPr="00905570">
              <w:rPr>
                <w:rFonts w:hint="eastAsia"/>
                <w:color w:val="000000"/>
                <w:sz w:val="20"/>
                <w:szCs w:val="20"/>
                <w:lang w:eastAsia="zh-CN"/>
              </w:rPr>
              <w:t>办结。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90557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  <w:lang w:eastAsia="zh-CN"/>
              </w:rPr>
              <w:t>人才交流股</w:t>
            </w:r>
          </w:p>
        </w:tc>
      </w:tr>
      <w:tr w:rsidR="00E660F8" w:rsidRPr="00905570" w:rsidTr="00905570">
        <w:trPr>
          <w:trHeight w:hRule="exact" w:val="85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81" w:lineRule="exact"/>
              <w:ind w:firstLine="0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 w:eastAsia="zh-CN"/>
                </w:rPr>
                <w:t xml:space="preserve">2. 7. </w:t>
              </w:r>
              <w:r w:rsidRPr="00905570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4</w:t>
              </w:r>
            </w:smartTag>
            <w:r w:rsidRPr="00905570">
              <w:rPr>
                <w:rFonts w:hint="eastAsia"/>
                <w:color w:val="000000"/>
                <w:sz w:val="20"/>
                <w:szCs w:val="20"/>
              </w:rPr>
              <w:t>高校毕业生社保补贴申领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90557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905570">
            <w:pPr>
              <w:pStyle w:val="Other10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  <w:lang w:eastAsia="zh-CN"/>
              </w:rPr>
              <w:t>未提速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905570">
            <w:pPr>
              <w:pStyle w:val="Other10"/>
              <w:spacing w:line="259" w:lineRule="exact"/>
              <w:ind w:firstLine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  <w:lang w:eastAsia="zh-CN"/>
              </w:rPr>
              <w:t>人才交流股</w:t>
            </w:r>
          </w:p>
        </w:tc>
      </w:tr>
      <w:tr w:rsidR="00E660F8" w:rsidRPr="00905570" w:rsidTr="00905570">
        <w:trPr>
          <w:trHeight w:hRule="exact" w:val="88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81" w:lineRule="exact"/>
              <w:ind w:firstLine="0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 w:eastAsia="zh-CN"/>
                </w:rPr>
                <w:t xml:space="preserve">3. 3. </w:t>
              </w:r>
              <w:r w:rsidRPr="00905570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</w:t>
              </w:r>
            </w:smartTag>
            <w:r w:rsidRPr="00905570">
              <w:rPr>
                <w:rFonts w:hint="eastAsia"/>
                <w:color w:val="000000"/>
                <w:sz w:val="20"/>
                <w:szCs w:val="20"/>
              </w:rPr>
              <w:t>事业单位公开招聘方案</w:t>
            </w:r>
            <w:r w:rsidRPr="00905570">
              <w:rPr>
                <w:color w:val="000000"/>
                <w:sz w:val="20"/>
                <w:szCs w:val="20"/>
              </w:rPr>
              <w:t xml:space="preserve"> 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、招聘信息审核备案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90557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0F8" w:rsidRPr="00905570" w:rsidRDefault="00E660F8" w:rsidP="00905570">
            <w:pPr>
              <w:pStyle w:val="Other10"/>
              <w:spacing w:line="270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事业单位聘用高层次和急需紧缺人才，公开招聘方案</w:t>
            </w:r>
            <w:r w:rsidRPr="00905570">
              <w:rPr>
                <w:rFonts w:hint="eastAsia"/>
                <w:color w:val="000000"/>
                <w:sz w:val="20"/>
                <w:szCs w:val="20"/>
                <w:lang w:eastAsia="zh-CN"/>
              </w:rPr>
              <w:t>在</w:t>
            </w:r>
            <w:r w:rsidRPr="00905570">
              <w:rPr>
                <w:color w:val="000000"/>
                <w:sz w:val="20"/>
                <w:szCs w:val="20"/>
                <w:lang w:eastAsia="zh-CN"/>
              </w:rPr>
              <w:t>5</w:t>
            </w:r>
            <w:r w:rsidRPr="00905570">
              <w:rPr>
                <w:rFonts w:hint="eastAsia"/>
                <w:color w:val="000000"/>
                <w:sz w:val="20"/>
                <w:szCs w:val="20"/>
                <w:lang w:eastAsia="zh-CN"/>
              </w:rPr>
              <w:t>个工作日内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备案；事业单位聘用非高层次、非急需紧缺人才，公开招聘方案备案在</w:t>
            </w: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个工作日内完成。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905570">
            <w:pPr>
              <w:pStyle w:val="Other10"/>
              <w:spacing w:line="281" w:lineRule="exact"/>
              <w:ind w:firstLine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事业单位</w:t>
            </w:r>
            <w:r w:rsidRPr="00905570">
              <w:rPr>
                <w:rFonts w:hint="eastAsia"/>
                <w:color w:val="000000"/>
                <w:sz w:val="20"/>
                <w:szCs w:val="20"/>
                <w:lang w:eastAsia="zh-CN"/>
              </w:rPr>
              <w:t>管理股、人才交流股</w:t>
            </w:r>
          </w:p>
        </w:tc>
      </w:tr>
      <w:tr w:rsidR="00E660F8" w:rsidRPr="00905570" w:rsidTr="00905570">
        <w:trPr>
          <w:trHeight w:hRule="exact" w:val="85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 w:eastAsia="zh-CN"/>
                </w:rPr>
                <w:t xml:space="preserve">3. 3. </w:t>
              </w:r>
              <w:r w:rsidRPr="00905570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3</w:t>
              </w:r>
            </w:smartTag>
            <w:r w:rsidRPr="00905570">
              <w:rPr>
                <w:rFonts w:hint="eastAsia"/>
                <w:color w:val="000000"/>
                <w:sz w:val="20"/>
                <w:szCs w:val="20"/>
              </w:rPr>
              <w:t>事业单位拟聘人员备案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90557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0F8" w:rsidRPr="00905570" w:rsidRDefault="00E660F8" w:rsidP="00905570">
            <w:pPr>
              <w:pStyle w:val="Other10"/>
              <w:spacing w:line="270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事业单位聘用高层次和急需紧缺人才，聘用结果备案在</w:t>
            </w: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个工作日内完成；事业单位聘用非高层次、非急需紧缺人才聘用结果备案在</w:t>
            </w: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05570">
              <w:rPr>
                <w:rFonts w:hint="eastAsia"/>
                <w:color w:val="000000"/>
                <w:sz w:val="20"/>
                <w:szCs w:val="20"/>
              </w:rPr>
              <w:t>个工作日内完成。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905570">
            <w:pPr>
              <w:pStyle w:val="Other10"/>
              <w:spacing w:line="288" w:lineRule="exact"/>
              <w:ind w:firstLine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事业单位</w:t>
            </w:r>
            <w:r w:rsidRPr="00905570">
              <w:rPr>
                <w:rFonts w:hint="eastAsia"/>
                <w:color w:val="000000"/>
                <w:sz w:val="20"/>
                <w:szCs w:val="20"/>
                <w:lang w:eastAsia="zh-CN"/>
              </w:rPr>
              <w:t>管理股</w:t>
            </w:r>
          </w:p>
        </w:tc>
      </w:tr>
      <w:tr w:rsidR="00E660F8" w:rsidRPr="00905570" w:rsidTr="00905570">
        <w:trPr>
          <w:trHeight w:hRule="exact" w:val="6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0F8" w:rsidRPr="00905570" w:rsidRDefault="00E660F8" w:rsidP="00611ACF">
            <w:pPr>
              <w:pStyle w:val="Other10"/>
              <w:spacing w:line="295" w:lineRule="exact"/>
              <w:ind w:firstLine="0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 w:eastAsia="zh-CN"/>
                </w:rPr>
                <w:t>3.4.7</w:t>
              </w:r>
            </w:smartTag>
            <w:r w:rsidRPr="00905570">
              <w:rPr>
                <w:rFonts w:hint="eastAsia"/>
                <w:color w:val="000000"/>
                <w:sz w:val="20"/>
                <w:szCs w:val="20"/>
              </w:rPr>
              <w:t>存档人员党员组织关系的接转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90557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90557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即时办结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90557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  <w:lang w:eastAsia="zh-CN"/>
              </w:rPr>
              <w:t>人才交流股</w:t>
            </w:r>
          </w:p>
        </w:tc>
      </w:tr>
      <w:tr w:rsidR="00E660F8" w:rsidRPr="00905570" w:rsidTr="00905570">
        <w:trPr>
          <w:trHeight w:hRule="exact" w:val="6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611AC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60F8" w:rsidRPr="00905570" w:rsidRDefault="00E660F8" w:rsidP="00611ACF">
            <w:pPr>
              <w:pStyle w:val="Other10"/>
              <w:spacing w:line="281" w:lineRule="exact"/>
              <w:ind w:firstLine="0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05570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 w:eastAsia="zh-CN"/>
                </w:rPr>
                <w:t xml:space="preserve">3. 5. </w:t>
              </w:r>
              <w:r w:rsidRPr="00905570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</w:t>
              </w:r>
            </w:smartTag>
            <w:r w:rsidRPr="00905570">
              <w:rPr>
                <w:rFonts w:hint="eastAsia"/>
                <w:color w:val="000000"/>
                <w:sz w:val="20"/>
                <w:szCs w:val="20"/>
              </w:rPr>
              <w:t>遗失技能人员职业资格证书补发申请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90557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05570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50695A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05570"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/>
              </w:rPr>
              <w:t>未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/>
              </w:rPr>
              <w:t>办理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0F8" w:rsidRPr="00905570" w:rsidRDefault="00E660F8" w:rsidP="0090557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未办理</w:t>
            </w:r>
          </w:p>
        </w:tc>
      </w:tr>
    </w:tbl>
    <w:p w:rsidR="00E660F8" w:rsidRPr="00905570" w:rsidRDefault="00E660F8" w:rsidP="00667AA9">
      <w:pPr>
        <w:pStyle w:val="Bodytext10"/>
        <w:spacing w:before="120" w:line="240" w:lineRule="auto"/>
        <w:ind w:firstLine="0"/>
        <w:rPr>
          <w:color w:val="000000"/>
          <w:sz w:val="2"/>
          <w:szCs w:val="2"/>
          <w:lang w:eastAsia="zh-CN"/>
        </w:rPr>
      </w:pPr>
    </w:p>
    <w:p w:rsidR="00E660F8" w:rsidRPr="00905570" w:rsidRDefault="00E660F8"/>
    <w:sectPr w:rsidR="00E660F8" w:rsidRPr="00905570" w:rsidSect="00667AA9">
      <w:pgSz w:w="16840" w:h="11900" w:orient="landscape"/>
      <w:pgMar w:top="720" w:right="720" w:bottom="720" w:left="720" w:header="561" w:footer="4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0F8" w:rsidRDefault="00E660F8" w:rsidP="00D93DA3">
      <w:r>
        <w:separator/>
      </w:r>
    </w:p>
  </w:endnote>
  <w:endnote w:type="continuationSeparator" w:id="0">
    <w:p w:rsidR="00E660F8" w:rsidRDefault="00E660F8" w:rsidP="00D93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0F8" w:rsidRDefault="00E660F8" w:rsidP="00D93DA3">
      <w:r>
        <w:separator/>
      </w:r>
    </w:p>
  </w:footnote>
  <w:footnote w:type="continuationSeparator" w:id="0">
    <w:p w:rsidR="00E660F8" w:rsidRDefault="00E660F8" w:rsidP="00D93D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singleLevel"/>
    <w:tmpl w:val="9239341B"/>
    <w:lvl w:ilvl="0">
      <w:start w:val="1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B5E306ED"/>
    <w:multiLevelType w:val="singleLevel"/>
    <w:tmpl w:val="B5E306ED"/>
    <w:lvl w:ilvl="0">
      <w:start w:val="9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BF205925"/>
    <w:multiLevelType w:val="singleLevel"/>
    <w:tmpl w:val="BF205925"/>
    <w:lvl w:ilvl="0">
      <w:start w:val="1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C8879AEF"/>
    <w:multiLevelType w:val="singleLevel"/>
    <w:tmpl w:val="C8879AEF"/>
    <w:lvl w:ilvl="0">
      <w:start w:val="1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CF092B84"/>
    <w:multiLevelType w:val="singleLevel"/>
    <w:tmpl w:val="CF092B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>
    <w:nsid w:val="0053208E"/>
    <w:multiLevelType w:val="singleLevel"/>
    <w:tmpl w:val="005320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>
    <w:nsid w:val="0248C179"/>
    <w:multiLevelType w:val="singleLevel"/>
    <w:tmpl w:val="0248C179"/>
    <w:lvl w:ilvl="0">
      <w:start w:val="8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3D62ECE"/>
    <w:multiLevelType w:val="singleLevel"/>
    <w:tmpl w:val="03D62ECE"/>
    <w:lvl w:ilvl="0">
      <w:start w:val="3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25B654F3"/>
    <w:multiLevelType w:val="singleLevel"/>
    <w:tmpl w:val="25B654F3"/>
    <w:lvl w:ilvl="0">
      <w:start w:val="3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>
    <w:nsid w:val="2A8F537B"/>
    <w:multiLevelType w:val="singleLevel"/>
    <w:tmpl w:val="2A8F537B"/>
    <w:lvl w:ilvl="0">
      <w:start w:val="4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>
    <w:nsid w:val="4D4DC07F"/>
    <w:multiLevelType w:val="singleLevel"/>
    <w:tmpl w:val="4D4DC07F"/>
    <w:lvl w:ilvl="0">
      <w:start w:val="1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>
    <w:nsid w:val="59ADCABA"/>
    <w:multiLevelType w:val="singleLevel"/>
    <w:tmpl w:val="59ADCABA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2">
    <w:nsid w:val="5A241D34"/>
    <w:multiLevelType w:val="singleLevel"/>
    <w:tmpl w:val="5A241D34"/>
    <w:lvl w:ilvl="0">
      <w:start w:val="1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3">
    <w:nsid w:val="72183CF9"/>
    <w:multiLevelType w:val="singleLevel"/>
    <w:tmpl w:val="72183CF9"/>
    <w:lvl w:ilvl="0">
      <w:start w:val="2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AA9"/>
    <w:rsid w:val="000060D6"/>
    <w:rsid w:val="00081915"/>
    <w:rsid w:val="000A4EE3"/>
    <w:rsid w:val="00210441"/>
    <w:rsid w:val="002228FD"/>
    <w:rsid w:val="00293A10"/>
    <w:rsid w:val="002F538A"/>
    <w:rsid w:val="004445E9"/>
    <w:rsid w:val="00477469"/>
    <w:rsid w:val="0050695A"/>
    <w:rsid w:val="00541AE9"/>
    <w:rsid w:val="005439AA"/>
    <w:rsid w:val="00611ACF"/>
    <w:rsid w:val="00667AA9"/>
    <w:rsid w:val="006F11A8"/>
    <w:rsid w:val="008605E1"/>
    <w:rsid w:val="008605E5"/>
    <w:rsid w:val="008B122B"/>
    <w:rsid w:val="00905570"/>
    <w:rsid w:val="00906ED0"/>
    <w:rsid w:val="00966A4E"/>
    <w:rsid w:val="00AB2A21"/>
    <w:rsid w:val="00B45B03"/>
    <w:rsid w:val="00B84846"/>
    <w:rsid w:val="00C4773F"/>
    <w:rsid w:val="00C62590"/>
    <w:rsid w:val="00D93DA3"/>
    <w:rsid w:val="00E457ED"/>
    <w:rsid w:val="00E660F8"/>
    <w:rsid w:val="00FF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A9"/>
    <w:pPr>
      <w:widowControl w:val="0"/>
    </w:pPr>
    <w:rPr>
      <w:rFonts w:ascii="Times New Roman" w:hAnsi="Times New Roman"/>
      <w:color w:val="000000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|3_"/>
    <w:basedOn w:val="DefaultParagraphFont"/>
    <w:link w:val="Bodytext30"/>
    <w:uiPriority w:val="99"/>
    <w:locked/>
    <w:rsid w:val="00667AA9"/>
    <w:rPr>
      <w:rFonts w:cs="Times New Roman"/>
      <w:sz w:val="20"/>
      <w:szCs w:val="20"/>
      <w:lang w:val="zh-CN"/>
    </w:rPr>
  </w:style>
  <w:style w:type="paragraph" w:customStyle="1" w:styleId="Bodytext30">
    <w:name w:val="Body text|3"/>
    <w:basedOn w:val="Normal"/>
    <w:link w:val="Bodytext3"/>
    <w:uiPriority w:val="99"/>
    <w:rsid w:val="00667AA9"/>
    <w:rPr>
      <w:rFonts w:ascii="Calibri" w:hAnsi="Calibri"/>
      <w:color w:val="auto"/>
      <w:kern w:val="2"/>
      <w:sz w:val="20"/>
      <w:szCs w:val="20"/>
      <w:lang w:val="zh-CN" w:eastAsia="zh-CN"/>
    </w:rPr>
  </w:style>
  <w:style w:type="character" w:customStyle="1" w:styleId="Bodytext1">
    <w:name w:val="Body text|1_"/>
    <w:basedOn w:val="DefaultParagraphFont"/>
    <w:link w:val="Bodytext10"/>
    <w:uiPriority w:val="99"/>
    <w:locked/>
    <w:rsid w:val="00667AA9"/>
    <w:rPr>
      <w:rFonts w:ascii="宋体" w:eastAsia="宋体" w:hAnsi="宋体" w:cs="宋体"/>
      <w:sz w:val="28"/>
      <w:szCs w:val="28"/>
      <w:lang w:val="zh-TW" w:eastAsia="zh-TW"/>
    </w:rPr>
  </w:style>
  <w:style w:type="paragraph" w:customStyle="1" w:styleId="Bodytext10">
    <w:name w:val="Body text|1"/>
    <w:basedOn w:val="Normal"/>
    <w:link w:val="Bodytext1"/>
    <w:uiPriority w:val="99"/>
    <w:rsid w:val="00667AA9"/>
    <w:pPr>
      <w:spacing w:line="439" w:lineRule="auto"/>
      <w:ind w:firstLine="400"/>
    </w:pPr>
    <w:rPr>
      <w:rFonts w:ascii="宋体" w:hAnsi="宋体" w:cs="宋体"/>
      <w:color w:val="auto"/>
      <w:kern w:val="2"/>
      <w:sz w:val="28"/>
      <w:szCs w:val="28"/>
      <w:lang w:val="zh-TW" w:eastAsia="zh-TW"/>
    </w:rPr>
  </w:style>
  <w:style w:type="character" w:customStyle="1" w:styleId="Heading11">
    <w:name w:val="Heading #1|1_"/>
    <w:basedOn w:val="DefaultParagraphFont"/>
    <w:link w:val="Heading110"/>
    <w:uiPriority w:val="99"/>
    <w:locked/>
    <w:rsid w:val="00667AA9"/>
    <w:rPr>
      <w:rFonts w:ascii="宋体" w:eastAsia="宋体" w:hAnsi="宋体" w:cs="宋体"/>
      <w:sz w:val="42"/>
      <w:szCs w:val="42"/>
      <w:lang w:val="zh-TW" w:eastAsia="zh-TW"/>
    </w:rPr>
  </w:style>
  <w:style w:type="paragraph" w:customStyle="1" w:styleId="Heading110">
    <w:name w:val="Heading #1|1"/>
    <w:basedOn w:val="Normal"/>
    <w:link w:val="Heading11"/>
    <w:uiPriority w:val="99"/>
    <w:rsid w:val="00667AA9"/>
    <w:pPr>
      <w:spacing w:after="520" w:line="598" w:lineRule="exact"/>
      <w:jc w:val="center"/>
      <w:outlineLvl w:val="0"/>
    </w:pPr>
    <w:rPr>
      <w:rFonts w:ascii="宋体" w:hAnsi="宋体" w:cs="宋体"/>
      <w:color w:val="auto"/>
      <w:kern w:val="2"/>
      <w:sz w:val="42"/>
      <w:szCs w:val="42"/>
      <w:lang w:val="zh-TW" w:eastAsia="zh-TW"/>
    </w:rPr>
  </w:style>
  <w:style w:type="character" w:customStyle="1" w:styleId="Headerorfooter2">
    <w:name w:val="Header or footer|2_"/>
    <w:basedOn w:val="DefaultParagraphFont"/>
    <w:link w:val="Headerorfooter20"/>
    <w:uiPriority w:val="99"/>
    <w:locked/>
    <w:rsid w:val="00667AA9"/>
    <w:rPr>
      <w:rFonts w:cs="Times New Roman"/>
      <w:sz w:val="20"/>
      <w:szCs w:val="20"/>
      <w:lang w:val="zh-TW" w:eastAsia="zh-TW"/>
    </w:rPr>
  </w:style>
  <w:style w:type="paragraph" w:customStyle="1" w:styleId="Headerorfooter20">
    <w:name w:val="Header or footer|2"/>
    <w:basedOn w:val="Normal"/>
    <w:link w:val="Headerorfooter2"/>
    <w:uiPriority w:val="99"/>
    <w:rsid w:val="00667AA9"/>
    <w:rPr>
      <w:rFonts w:ascii="Calibri" w:hAnsi="Calibri"/>
      <w:color w:val="auto"/>
      <w:kern w:val="2"/>
      <w:sz w:val="20"/>
      <w:szCs w:val="20"/>
      <w:lang w:val="zh-TW" w:eastAsia="zh-TW"/>
    </w:rPr>
  </w:style>
  <w:style w:type="character" w:customStyle="1" w:styleId="Headerorfooter1">
    <w:name w:val="Header or footer|1_"/>
    <w:basedOn w:val="DefaultParagraphFont"/>
    <w:link w:val="Headerorfooter10"/>
    <w:uiPriority w:val="99"/>
    <w:locked/>
    <w:rsid w:val="00667AA9"/>
    <w:rPr>
      <w:rFonts w:ascii="宋体" w:eastAsia="宋体" w:hAnsi="宋体" w:cs="宋体"/>
      <w:sz w:val="28"/>
      <w:szCs w:val="28"/>
      <w:lang w:val="zh-TW" w:eastAsia="zh-TW"/>
    </w:rPr>
  </w:style>
  <w:style w:type="paragraph" w:customStyle="1" w:styleId="Headerorfooter10">
    <w:name w:val="Header or footer|1"/>
    <w:basedOn w:val="Normal"/>
    <w:link w:val="Headerorfooter1"/>
    <w:uiPriority w:val="99"/>
    <w:rsid w:val="00667AA9"/>
    <w:rPr>
      <w:rFonts w:ascii="宋体" w:hAnsi="宋体" w:cs="宋体"/>
      <w:color w:val="auto"/>
      <w:kern w:val="2"/>
      <w:sz w:val="28"/>
      <w:szCs w:val="28"/>
      <w:lang w:val="zh-TW" w:eastAsia="zh-TW"/>
    </w:rPr>
  </w:style>
  <w:style w:type="character" w:customStyle="1" w:styleId="Bodytext2">
    <w:name w:val="Body text|2_"/>
    <w:basedOn w:val="DefaultParagraphFont"/>
    <w:link w:val="Bodytext20"/>
    <w:uiPriority w:val="99"/>
    <w:locked/>
    <w:rsid w:val="00667AA9"/>
    <w:rPr>
      <w:rFonts w:cs="Times New Roman"/>
      <w:sz w:val="28"/>
      <w:szCs w:val="28"/>
      <w:lang w:val="zh-TW" w:eastAsia="zh-TW"/>
    </w:rPr>
  </w:style>
  <w:style w:type="paragraph" w:customStyle="1" w:styleId="Bodytext20">
    <w:name w:val="Body text|2"/>
    <w:basedOn w:val="Normal"/>
    <w:link w:val="Bodytext2"/>
    <w:uiPriority w:val="99"/>
    <w:rsid w:val="00667AA9"/>
    <w:rPr>
      <w:rFonts w:ascii="Calibri" w:hAnsi="Calibri"/>
      <w:color w:val="auto"/>
      <w:kern w:val="2"/>
      <w:sz w:val="28"/>
      <w:szCs w:val="28"/>
      <w:lang w:val="zh-TW" w:eastAsia="zh-TW"/>
    </w:rPr>
  </w:style>
  <w:style w:type="character" w:customStyle="1" w:styleId="Other1">
    <w:name w:val="Other|1_"/>
    <w:basedOn w:val="DefaultParagraphFont"/>
    <w:link w:val="Other10"/>
    <w:uiPriority w:val="99"/>
    <w:locked/>
    <w:rsid w:val="00667AA9"/>
    <w:rPr>
      <w:rFonts w:ascii="宋体" w:eastAsia="宋体" w:hAnsi="宋体" w:cs="宋体"/>
      <w:sz w:val="28"/>
      <w:szCs w:val="28"/>
      <w:lang w:val="zh-TW" w:eastAsia="zh-TW"/>
    </w:rPr>
  </w:style>
  <w:style w:type="paragraph" w:customStyle="1" w:styleId="Other10">
    <w:name w:val="Other|1"/>
    <w:basedOn w:val="Normal"/>
    <w:link w:val="Other1"/>
    <w:uiPriority w:val="99"/>
    <w:rsid w:val="00667AA9"/>
    <w:pPr>
      <w:spacing w:line="439" w:lineRule="auto"/>
      <w:ind w:firstLine="400"/>
    </w:pPr>
    <w:rPr>
      <w:rFonts w:ascii="宋体" w:hAnsi="宋体" w:cs="宋体"/>
      <w:color w:val="auto"/>
      <w:kern w:val="2"/>
      <w:sz w:val="28"/>
      <w:szCs w:val="28"/>
      <w:lang w:val="zh-TW" w:eastAsia="zh-TW"/>
    </w:rPr>
  </w:style>
  <w:style w:type="character" w:customStyle="1" w:styleId="Other2">
    <w:name w:val="Other|2_"/>
    <w:basedOn w:val="DefaultParagraphFont"/>
    <w:link w:val="Other20"/>
    <w:uiPriority w:val="99"/>
    <w:locked/>
    <w:rsid w:val="00667AA9"/>
    <w:rPr>
      <w:rFonts w:ascii="宋体" w:eastAsia="宋体" w:hAnsi="宋体" w:cs="宋体"/>
      <w:sz w:val="19"/>
      <w:szCs w:val="19"/>
      <w:lang w:val="zh-TW" w:eastAsia="zh-TW"/>
    </w:rPr>
  </w:style>
  <w:style w:type="paragraph" w:customStyle="1" w:styleId="Other20">
    <w:name w:val="Other|2"/>
    <w:basedOn w:val="Normal"/>
    <w:link w:val="Other2"/>
    <w:uiPriority w:val="99"/>
    <w:rsid w:val="00667AA9"/>
    <w:pPr>
      <w:spacing w:line="200" w:lineRule="exact"/>
      <w:jc w:val="center"/>
    </w:pPr>
    <w:rPr>
      <w:rFonts w:ascii="宋体" w:hAnsi="宋体" w:cs="宋体"/>
      <w:color w:val="auto"/>
      <w:kern w:val="2"/>
      <w:sz w:val="19"/>
      <w:szCs w:val="19"/>
      <w:lang w:val="zh-TW" w:eastAsia="zh-TW"/>
    </w:rPr>
  </w:style>
  <w:style w:type="paragraph" w:styleId="Header">
    <w:name w:val="header"/>
    <w:basedOn w:val="Normal"/>
    <w:link w:val="HeaderChar"/>
    <w:uiPriority w:val="99"/>
    <w:rsid w:val="00667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7AA9"/>
    <w:rPr>
      <w:rFonts w:ascii="Times New Roman" w:hAnsi="Times New Roman" w:cs="Times New Roman"/>
      <w:color w:val="000000"/>
      <w:kern w:val="0"/>
      <w:sz w:val="18"/>
      <w:szCs w:val="18"/>
      <w:lang w:eastAsia="en-US"/>
    </w:rPr>
  </w:style>
  <w:style w:type="paragraph" w:styleId="NormalWeb">
    <w:name w:val="Normal (Web)"/>
    <w:basedOn w:val="Normal"/>
    <w:uiPriority w:val="99"/>
    <w:rsid w:val="00667AA9"/>
    <w:pPr>
      <w:spacing w:beforeAutospacing="1" w:afterAutospacing="1"/>
    </w:pPr>
    <w:rPr>
      <w:rFonts w:ascii="Calibri" w:hAnsi="Calibri"/>
      <w:color w:val="auto"/>
      <w:lang w:eastAsia="zh-CN"/>
    </w:rPr>
  </w:style>
  <w:style w:type="character" w:styleId="Strong">
    <w:name w:val="Strong"/>
    <w:basedOn w:val="DefaultParagraphFont"/>
    <w:uiPriority w:val="99"/>
    <w:qFormat/>
    <w:rsid w:val="00667AA9"/>
    <w:rPr>
      <w:rFonts w:cs="Times New Roman"/>
      <w:b/>
    </w:rPr>
  </w:style>
  <w:style w:type="paragraph" w:styleId="Footer">
    <w:name w:val="footer"/>
    <w:basedOn w:val="Normal"/>
    <w:link w:val="FooterChar"/>
    <w:uiPriority w:val="99"/>
    <w:rsid w:val="00667A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67AA9"/>
    <w:rPr>
      <w:rFonts w:ascii="Times New Roman" w:eastAsia="宋体" w:hAnsi="Times New Roman" w:cs="Times New Roman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8</Pages>
  <Words>974</Words>
  <Characters>5558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白银区社保局</cp:lastModifiedBy>
  <cp:revision>8</cp:revision>
  <cp:lastPrinted>2020-09-08T01:05:00Z</cp:lastPrinted>
  <dcterms:created xsi:type="dcterms:W3CDTF">2020-07-27T09:54:00Z</dcterms:created>
  <dcterms:modified xsi:type="dcterms:W3CDTF">2020-09-08T01:55:00Z</dcterms:modified>
</cp:coreProperties>
</file>